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05" w:rsidRPr="00A8417F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94642F">
        <w:rPr>
          <w:color w:val="000000"/>
          <w:sz w:val="28"/>
          <w:szCs w:val="28"/>
        </w:rPr>
        <w:t xml:space="preserve"> </w:t>
      </w:r>
      <w:r w:rsidR="00431CF8">
        <w:rPr>
          <w:color w:val="000000"/>
          <w:sz w:val="28"/>
          <w:szCs w:val="28"/>
        </w:rPr>
        <w:t>5</w:t>
      </w:r>
    </w:p>
    <w:p w:rsidR="00364B05" w:rsidRPr="00A8417F" w:rsidRDefault="00364B05" w:rsidP="00364B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364B05" w:rsidRPr="00A8417F" w:rsidRDefault="00364B05" w:rsidP="00364B05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364B05" w:rsidRPr="00FD4564" w:rsidRDefault="00364B05" w:rsidP="00364B05">
      <w:pPr>
        <w:ind w:left="4395"/>
        <w:jc w:val="right"/>
        <w:rPr>
          <w:sz w:val="28"/>
          <w:szCs w:val="28"/>
        </w:rPr>
      </w:pPr>
    </w:p>
    <w:p w:rsidR="00364B05" w:rsidRPr="00FC2B7C" w:rsidRDefault="00364B05" w:rsidP="00364B05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506331">
        <w:rPr>
          <w:snapToGrid w:val="0"/>
          <w:sz w:val="28"/>
          <w:szCs w:val="28"/>
        </w:rPr>
        <w:t>"</w:t>
      </w:r>
      <w:r w:rsidRPr="00FC2B7C">
        <w:rPr>
          <w:snapToGrid w:val="0"/>
          <w:sz w:val="28"/>
          <w:szCs w:val="28"/>
        </w:rPr>
        <w:t xml:space="preserve">Приложение </w:t>
      </w:r>
      <w:r w:rsidR="004B5DCC">
        <w:rPr>
          <w:snapToGrid w:val="0"/>
          <w:sz w:val="28"/>
          <w:szCs w:val="28"/>
        </w:rPr>
        <w:t>8</w:t>
      </w:r>
    </w:p>
    <w:p w:rsidR="00364B05" w:rsidRPr="00FC2B7C" w:rsidRDefault="00364B05" w:rsidP="00364B05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>к Закону Ярославской области</w:t>
      </w:r>
    </w:p>
    <w:p w:rsidR="00364B05" w:rsidRPr="00FC2B7C" w:rsidRDefault="00364B05" w:rsidP="00364B05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 w:rsidR="00D008C8">
        <w:rPr>
          <w:sz w:val="28"/>
          <w:szCs w:val="28"/>
        </w:rPr>
        <w:t>23</w:t>
      </w:r>
      <w:r>
        <w:rPr>
          <w:sz w:val="28"/>
          <w:szCs w:val="28"/>
        </w:rPr>
        <w:t>.12.202</w:t>
      </w:r>
      <w:r w:rsidR="00D008C8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D008C8">
        <w:rPr>
          <w:sz w:val="28"/>
          <w:szCs w:val="28"/>
        </w:rPr>
        <w:t>76</w:t>
      </w:r>
      <w:r w:rsidRPr="00FC2B7C">
        <w:rPr>
          <w:sz w:val="28"/>
          <w:szCs w:val="28"/>
        </w:rPr>
        <w:t>-з</w:t>
      </w:r>
    </w:p>
    <w:p w:rsidR="00364B05" w:rsidRDefault="00364B05" w:rsidP="00364B05">
      <w:pPr>
        <w:ind w:left="4395"/>
        <w:jc w:val="right"/>
        <w:rPr>
          <w:sz w:val="28"/>
          <w:szCs w:val="28"/>
        </w:rPr>
      </w:pPr>
    </w:p>
    <w:p w:rsidR="00D02D4C" w:rsidRPr="00B656F5" w:rsidRDefault="00D02D4C" w:rsidP="00364B05">
      <w:pPr>
        <w:ind w:left="4395"/>
        <w:jc w:val="right"/>
        <w:rPr>
          <w:sz w:val="28"/>
          <w:szCs w:val="28"/>
        </w:rPr>
      </w:pPr>
    </w:p>
    <w:p w:rsidR="004B5DCC" w:rsidRPr="00F2208A" w:rsidRDefault="004B5DCC" w:rsidP="004B5DCC">
      <w:pPr>
        <w:jc w:val="center"/>
        <w:rPr>
          <w:b/>
          <w:bCs/>
          <w:color w:val="000000"/>
          <w:sz w:val="28"/>
          <w:szCs w:val="28"/>
        </w:rPr>
      </w:pPr>
      <w:r w:rsidRPr="00F2208A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202</w:t>
      </w:r>
      <w:r w:rsidR="00D008C8">
        <w:rPr>
          <w:b/>
          <w:bCs/>
          <w:color w:val="000000"/>
          <w:sz w:val="28"/>
          <w:szCs w:val="28"/>
        </w:rPr>
        <w:t>3</w:t>
      </w:r>
      <w:r w:rsidRPr="00F2208A">
        <w:rPr>
          <w:b/>
          <w:bCs/>
          <w:color w:val="000000"/>
          <w:sz w:val="28"/>
          <w:szCs w:val="28"/>
        </w:rPr>
        <w:t xml:space="preserve"> год</w:t>
      </w:r>
    </w:p>
    <w:p w:rsidR="003B500D" w:rsidRDefault="003B500D" w:rsidP="003B500D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584" w:type="dxa"/>
        <w:tblInd w:w="-629" w:type="dxa"/>
        <w:tblLayout w:type="fixed"/>
        <w:tblLook w:val="01E0" w:firstRow="1" w:lastRow="1" w:firstColumn="1" w:lastColumn="1" w:noHBand="0" w:noVBand="0"/>
      </w:tblPr>
      <w:tblGrid>
        <w:gridCol w:w="4537"/>
        <w:gridCol w:w="1134"/>
        <w:gridCol w:w="1842"/>
        <w:gridCol w:w="851"/>
        <w:gridCol w:w="1984"/>
        <w:gridCol w:w="236"/>
      </w:tblGrid>
      <w:tr w:rsidR="00431CF8" w:rsidTr="00F07AE0">
        <w:trPr>
          <w:gridAfter w:val="1"/>
          <w:wAfter w:w="236" w:type="dxa"/>
          <w:tblHeader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Pr="00697058" w:rsidRDefault="00431CF8" w:rsidP="00431C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7058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Pr="00697058" w:rsidRDefault="00431CF8" w:rsidP="00431C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7058">
              <w:rPr>
                <w:bCs/>
                <w:color w:val="000000"/>
                <w:sz w:val="24"/>
                <w:szCs w:val="24"/>
              </w:rPr>
              <w:t>Главный распоря-дитель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Pr="00697058" w:rsidRDefault="00431CF8" w:rsidP="00431C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7058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Pr="00697058" w:rsidRDefault="00431CF8" w:rsidP="00431C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7058">
              <w:rPr>
                <w:bCs/>
                <w:color w:val="000000"/>
                <w:sz w:val="24"/>
                <w:szCs w:val="24"/>
              </w:rPr>
              <w:t>Вид расхо-дов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Pr="00697058" w:rsidRDefault="00431CF8" w:rsidP="00431C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7058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431CF8" w:rsidRPr="00697058" w:rsidRDefault="00431CF8" w:rsidP="00431CF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7058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16 370 517 748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16 162 057 937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14 531 294 723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7 837 264 043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4 160 100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</w:t>
            </w:r>
            <w:r>
              <w:rPr>
                <w:color w:val="000000"/>
                <w:sz w:val="24"/>
                <w:szCs w:val="24"/>
              </w:rPr>
              <w:lastRenderedPageBreak/>
              <w:t>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266 948 800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266 948 800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5 121 430 571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129 896 141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24 079 706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4 964 580 724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1 624 215 596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111 684 567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1 512 531 029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52 036 714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52 029 893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146 319 953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146 319 953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146 319 953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170 227 695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4 296 600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161 057 235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161 057 235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651 680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351 680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3 720 500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</w:t>
            </w:r>
            <w:r>
              <w:rPr>
                <w:color w:val="000000"/>
                <w:sz w:val="24"/>
                <w:szCs w:val="24"/>
              </w:rPr>
              <w:lastRenderedPageBreak/>
              <w:t>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174 565 869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174 565 869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174 565 869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49 686 401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49 686 401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29 594 274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19 630 127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93 866 762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92 786 762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92 786 762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6 059 364 000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6 059 364 000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205 434 838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205 434 838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61 419 200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134 162 307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134 162 307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9 253 331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9 253 331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49 408 400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49 408 400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49 408 400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152 880 390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152 880 390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5 667 390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5 667 390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медицинским работникам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53 235 834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53 235 834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работоспособности регионального сегмента единой государственной информационной </w:t>
            </w:r>
            <w:r>
              <w:rPr>
                <w:color w:val="000000"/>
                <w:sz w:val="24"/>
                <w:szCs w:val="24"/>
              </w:rPr>
              <w:lastRenderedPageBreak/>
              <w:t>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53 235 834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53 235 834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1 051 753 983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1 051 753 983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954 230 783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87 819 475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866 411 308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01.П.N9.М3650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97 523 200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84 117 100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13 406 100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54 674 110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54 674 110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28 513 459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оптимальной маршрутизации, обеспечивающей проведение расширенного неонатального скрининга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25 613 459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24 690 959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медико-генетической консультации учреждения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01.С.03.70070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10 089 452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9 668 452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4 668 452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4 668 452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4 668 452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1 352 200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1 352 200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1 352 200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1 352 200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1 352 200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197 018 159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123 827 450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123 827 450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1 429 600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70 745 389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68 617 454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1 958 380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164 034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92 220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92 220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843 500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3 252 924 968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3 185 304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3 185 304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1 585 304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1 585 304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1 585 304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3 222 992 108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2 596 437 834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295 089 361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2 656 080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236 760 757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236 760 757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1 426 764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1 426 764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19 606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19 606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</w:t>
            </w:r>
            <w:r>
              <w:rPr>
                <w:color w:val="000000"/>
                <w:sz w:val="24"/>
                <w:szCs w:val="24"/>
              </w:rPr>
              <w:lastRenderedPageBreak/>
              <w:t>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79 683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79 683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школ креативных индустрий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11.1.01.R3530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53 848 494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13 105 000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организацию и проведение культурных мероприятий, направленных на улучшение социального самочувствия жителей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11.1.03.70760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549 927 119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549 927 119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549 927 119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165 874 507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159 857 109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159 857 109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733 490 859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722 612 912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722 612 912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7 038 083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3 839 864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126 611 882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126 446 382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126 446 382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697 360 749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697 360 749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697 360 749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626 554 274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621 285 940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 на создание модельных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286 948 855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74 495 509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74 495 509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20 046 714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11 495 343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6 121 187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6 121 187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театров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2 964 000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15 703 126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20 470 516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20 470 516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11.4.A1.М5133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48 661 179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48 661 179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11.4.A1.М5198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8 871 011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8 871 011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театров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11.4.A1.М5970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11 872 500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11 872 500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3 268 334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выплату </w:t>
            </w:r>
            <w:r>
              <w:rPr>
                <w:color w:val="000000"/>
                <w:sz w:val="24"/>
                <w:szCs w:val="24"/>
              </w:rPr>
              <w:lastRenderedPageBreak/>
              <w:t>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337 000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"Создание условий для эффективного управления региональными и муниципальными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26 110 556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25 953 556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25 710 056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25 829 931 029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25 689 992 135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образования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25 072 114 528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4 494 706 788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27 263 840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26 074 040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87 572 520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87 572 520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4 201 368 513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63 148 746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3 392 048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4 134 425 630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402 089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461 622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461 622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</w:t>
            </w:r>
            <w:r>
              <w:rPr>
                <w:color w:val="000000"/>
                <w:sz w:val="24"/>
                <w:szCs w:val="24"/>
              </w:rPr>
              <w:lastRenderedPageBreak/>
              <w:t>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11 694 730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11 694 730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21 608 422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21 608 422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19 391 237 222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499 030 560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499 030 560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компенсацию расходов за присмотр и уход за детьми, осваивающими образовательные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305 749 915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666 436 648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666 436 648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120 918 230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120 918 230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152 405 053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152 405 053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356 227 003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356 227 003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91 887 716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91 887 716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16 525 466 958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16 525 466 958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698 840 494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в сфере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17 379 466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17 379 466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6D2E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на реализацию мероприятий по обеспечению обязательных требований охраны объектов образования </w:t>
            </w:r>
          </w:p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– III категорий 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163 459 622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163 459 622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повышение антитеррористической защищенности объектов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260 001 357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258 000 049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258 000 049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487 330 024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435 299 024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31 176 303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403 222 721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02.1.04.72750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29 031 000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29 031 000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участия образовательных организаций в чемпионатах по профессиональному мастерству "Профессионалы" и чемпионатах "Абилимпикс"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617 877 607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97 673 015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72 432 604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25 240 411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195 408 186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"Кванториум"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103 170 834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Обновление материально-технической базы в организациях, осуществляющих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1 077 335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1 077 335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ремонтных работ в помещениях, предназначенных для создания центров образования естественно-научной и технологической направленностей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10 071 368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10 071 368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111 747 828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02.7.E2.50981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7 098 128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подготовке и проведению Всероссийского форума профессиональной ориентации "ПроеКТОриЯ"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104 649 700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104 649 700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166 815 348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127 874 896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 "IT-куб"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центров цифрового образования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02.7.E4.72190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18 616 077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18 616 077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02.7.EВ.00000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46 233 230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20 259 921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20 259 921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обеспечению деятельности советников директора по </w:t>
            </w:r>
            <w:r>
              <w:rPr>
                <w:color w:val="000000"/>
                <w:sz w:val="24"/>
                <w:szCs w:val="24"/>
              </w:rPr>
              <w:lastRenderedPageBreak/>
              <w:t>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285 392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285 392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02.7.EВ.57860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25 687 917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16 573 950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14 873 950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14 873 950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"Реализация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878 323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878 323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878 323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878 323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878 323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Доведение до потребителя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образовательных программ 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120 531 621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55 217 352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55 217 352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10 685 000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9 169 143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1 515 017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53 745 724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52 950 633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666 440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126 646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744 545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574 545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цифрового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1 388 088 778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51 658 683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51 658 683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51 658 683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региональной системы интеллектуального видеонаблюдения Ярославской области в целях обеспечения безопасности объектов критической инфраструктуры и мест массового скопления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08.6.02.72330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51 658 683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1 281 508 333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цифрового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712 453 652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функционирования мультисервисной информационно-телекоммуникационной сети и каналов телефонной связи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23 557 200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технического обслуживания мультисервисной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безлимитного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22 906 000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607 097 382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1 767 320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306 328 313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306 328 313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38 468 594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38 468 594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260 533 155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260 533 155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2 021 440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2 021 440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28 526 100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E06D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</w:t>
            </w:r>
            <w:r w:rsidR="00E06D2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28 526 100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31 251 710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18 422 410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18 422 410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19 999 820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19 999 820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9 259 530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10 740 290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566 031 681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194 633 000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повышения уровня качества образования "Школа 21. Ярославия"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194 633 000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194 633 000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230 176 453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работы Единого центра обработки вызовов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60 311 451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60 311 451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развитие государственной информационной системы Ярославской области "Карта жителя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модернизация сайта "Инвестиционный портал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модернизация сайта "Туристический портал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серверного и сетевого оборудования, развитие системы управления инфраструктурой мультисервисной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8 255 060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8 255 060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и модернизация подсистем регионального сегмента единой государственной информационной системы здравоохранения (ЕГИСЗ)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23.5.02.74120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59 521 442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59 521 442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39 488 500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3 488 500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Автоматизация приоритетных видов регионального государственного контроля (надзора) в целях внедрения риск-ориентированного подхода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Цифровизация (автоматизация) системы контрольно-надзорной деятельности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23.5.03.73030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270 028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270 028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Импортозамещение программного обеспечения в органах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портала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импортозамещению программного обеспечения автоматизированных рабочих мест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23.5.05.72310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E06D2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</w:t>
            </w:r>
            <w:r w:rsidR="00E06D2E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1 873 440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модернизации системы обеспечения вызова экстренных оперативных служб по единому номеру "112"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1 873 440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1 873 440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цифровых проектов в сфере общественных связей и коммуникаций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по развитию цифровых проектов в сфере общественных связей и коммуникаций Ярославской области "Открытый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23.5.18.72490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Подключение к сети "Интернет" социально значимых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23.5.37.00000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11 078 760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подключению фельдшерско-акушерских пунктов Ярославской области к сети "Интернет"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23.5.37.72320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11 078 760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3 023 000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3 023 000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3 023 000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3 023 000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49 921 762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49 391 762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48 938 536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122 226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1 111 583 598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47 653 125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47 653 125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42 444 792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772 060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772 060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772 060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772 060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772 060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989 512 319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966 612 722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450 153 270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отраслей сельского хозяйства, за счет средств </w:t>
            </w:r>
            <w:r>
              <w:rPr>
                <w:color w:val="000000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77 140 256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184 391 328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15 985 637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15 985 637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32 750 000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6 580 211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6 580 211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отдельных подотраслей растениеводства и животноводства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27 834 917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6 696 180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6 696 180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21 138 737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48 800 394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19 996 000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11 996 000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28 804 394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28 804 394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73 943 928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25.1.08.R4720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24 943 928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24 943 928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14 596 968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проведение гидромелиоративных, культуртехнических, агролесомелиоративных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3 575 598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3 575 598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11 021 370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11 021 370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17 479 452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17 479 452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агропромышленного комплекса и потребительского рынка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22 899 597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16 063 681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16 063 681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16 063 681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Хранение, освежение, использование и восполнение продовольственного резерва Ярославской области для ликвидации </w:t>
            </w:r>
            <w:r>
              <w:rPr>
                <w:color w:val="000000"/>
                <w:sz w:val="24"/>
                <w:szCs w:val="24"/>
              </w:rPr>
              <w:lastRenderedPageBreak/>
              <w:t>чрезвычайных ситуаций межмуниципального и регионального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1 409 461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1 409 461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1 409 461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16 129 168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16 129 168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8 766 980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8 766 980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8 766 980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Благоустройство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5 566 250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5 566 250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558 646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558 646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1 237 292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847 083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(организация бесплатного доступа в сеть "Интернет")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390 209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57 516 926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56 729 049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55 812 019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913 692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3 338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</w:t>
            </w:r>
            <w:r>
              <w:rPr>
                <w:color w:val="000000"/>
                <w:sz w:val="24"/>
                <w:szCs w:val="24"/>
              </w:rPr>
              <w:lastRenderedPageBreak/>
              <w:t>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464 877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296 662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9 081 531 816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"Создание условий для эффективного управления региональными и муниципальными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8 795 814 634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финансов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125 812 607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49 355 850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49 355 850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49 355 850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76 456 757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76 456 757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70 527 813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7 512 271 000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7 512 271 000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3 957 005 000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536 931 000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218 335 000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1 156 766 000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1 155 769 000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1 155 769 000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1 155 769 000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997 000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965 027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965 027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779 027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779 027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283 846 896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150 539 700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150 539 700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130 040 938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127 433 838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финансового резерва для обеспечения исполнения приоритетных расходных обязательств в соответствии с федеральными законами, решениями Президента Российской Федерации, Правительства Российской Федерации и Правительства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2 716 258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2 716 258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5 275 603 881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в Ярославской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мероприятия по оборудованию многоквартирных домов приспособлениями для обеспечения их физической доступности для инвалидов с нарушениями опорно-двигательного аппарата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04.2.05.70140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2 224 913 480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2 224 913 480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629 861 233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629 861 233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629 861 233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554 500 000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переустройство сетей уличного освещения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"Ревитализация исторического центра города Углича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891 376 667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434 625 000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456 751 667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2 925 672 574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98 821 180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98 821 180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98 821 180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98 821 180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жилищно-коммунального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2 502 044 049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2 277 694 223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1 286 778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1 286 778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ресурсоснабжающих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2 276 407 445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23 641 120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2 252 766 325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31 486 125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31 486 125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19 426 498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12 030 844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средств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164 939 701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164 939 701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164 939 701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уровня обеспеченности коммунальными услугами отдельных категорий граждан, проживающих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27 824 000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14.4.06.75880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27 824 000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27 824 000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202 385 875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179 101 840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179 101 840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179 101 840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22 784 035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22 784 035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22 784 035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единого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топливно-энергетического баланса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14.6.06.70670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122 421 470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(реконструкции) объектов питьевого водоснабжения государственному предприятию Ярославской области "Северный водоканал"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14.9.01.72200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113 971 470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объектов теплоснабжения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14.9.02.72230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113 971 470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599 900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599 900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599 900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599 900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599 900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61 417 927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50 990 767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50 404 502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13 441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10 326 160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9 896 460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труда и социальной поддержки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14 934 138 893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14 827 719 376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13 952 692 942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8 846 101 086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E06D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ежемесячной денежной выплаты на ребенка в возрасте от восьми до</w:t>
            </w:r>
            <w:r w:rsidR="00E06D2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семнадцати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454 050 500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454 050 500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1 532 921 900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1 532 921 900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148 684 430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40 819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3 000 637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145 642 974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47 244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19 396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915 378 000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8 867 135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637 491 265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269 019 600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79 695 506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956 670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78 738 836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2 810 441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34 241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2 776 200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152 534 341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152 534 341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221 264 691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221 264 691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Дополнительное материальное обеспечение почетных граждан </w:t>
            </w:r>
            <w:r>
              <w:rPr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943 526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935 704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599 355 837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599 355 837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127 032 611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127 032 611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198 648 178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198 648 178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34 794 263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34 794 263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146 956 417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124 263 819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22 230 598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03.1.01.72450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8 270 457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8 270 457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86 466 623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86 466 623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4 549 449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54 929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4 494 520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289 396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285 771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Единовременная выплата на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55 516 617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961 771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54 554 846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35 878 327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619 593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35 258 734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796 024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36 487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759 537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144 424 344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1 889 468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142 534 876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4 633 215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73 826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4 559 389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1 383 869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1 361 886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11 972 713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190 428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11 782 285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81 750 585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1 215 799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80 534 786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E06D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</w:t>
            </w:r>
            <w:r w:rsidR="00E06D2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4 118 961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4 053 301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154 261 510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45 345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154 216 165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детям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82 541 500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81 321 500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4 483 862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71 449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4 412 413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7 221 737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115 064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7 106 673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63 950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62 849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9 763 264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Единовременная денежная выплата </w:t>
            </w:r>
            <w:r>
              <w:rPr>
                <w:color w:val="000000"/>
                <w:sz w:val="24"/>
                <w:szCs w:val="24"/>
              </w:rPr>
              <w:lastRenderedPageBreak/>
              <w:t>ветеранам Великой Отечественной войны в связи с юбилейными датами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2 103 450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33 450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5 761 850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92 535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5 669 315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15 098 124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240 178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14 857 946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397 553 046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6 332 385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391 220 661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260 164 715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4 150 780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256 013 935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денежная выплата ветеранам труда и ветеранам военной </w:t>
            </w:r>
            <w:r>
              <w:rPr>
                <w:color w:val="000000"/>
                <w:sz w:val="24"/>
                <w:szCs w:val="24"/>
              </w:rPr>
              <w:lastRenderedPageBreak/>
              <w:t>службы, являющимся гражданами пожилого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15 156 634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221 036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14 935 598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области, являющимся гражданами пожилого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1 383 842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23 922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1 359 920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284 494 759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3 577 274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280 917 485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1 203 852 973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18 325 116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1 185 527 857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125 580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1 337 460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17 460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665 582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665 582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185 061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185 061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7 743 080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7 743 080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9 091 872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107 240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8 984 632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1 257 989 458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618 122 400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639 867 058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51 070 660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38 676 262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12 394 398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4 530 638 587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1 657 271 314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119 822 334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30 213 160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1 507 004 131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226 689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546 631 461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381 949 624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106 284 621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54 643 761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3 743 455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2 266 492 238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2 266 492 238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60 143 574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59 943 574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548 490 894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43 400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42 600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4 711 690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417 625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324 000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155 216 632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155 216 632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5 657 730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5 657 730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27 216 375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27 216 375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27 096 375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875 011 434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"Финансовая поддержка семей при рождении детей"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840 188 234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831 913 151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600 578 301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231 334 850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03.4.P1.72410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5 484 191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5 484 191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2 790 892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2 790 892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34 823 200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долговременного ухода за гражданами пожилого возраста и инвалидами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03.4.P3.5163F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34 823 200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34 823 200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"Формирование и совершенствование системы комплексной реабилитации и абилитации инвалидов, в том числе детей-инвалидов"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2 848 100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612 100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612 100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2 236 000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2 236 000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2 236 000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90 171 417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расходов на размещение и питание граждан Российской Федерации, иностранных граждан и лиц без гражданства, постоянно проживающих на территориях Украины, Донецкой Народной Республики, Луганской Народной Республики, Запорожской области, Херсонской области, вынужденно покинувших жилые помещения и находящихся в пунктах временного размещения и питания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50.0.00.56940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6 320 858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6 320 858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Социальные выплаты гражданам, вынужденно покинувшим территорию Украины, Донецкой Народной Республики и Луганской Народной Республики и прибывшим на территорию Российской Федерации в экстренном массовом порядке, за счет средств, зарезервированных в федеральном бюджете на реализацию мероприятий по обеспечению жизнедеятельности и восстановлению инфраструктуры на территориях отдельных субъектов </w:t>
            </w:r>
            <w:r>
              <w:rPr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50.0.00.5Т090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2 342 000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2 342 000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E06D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выплаты на обзаведение имуществом и социальные выплаты на приобретение жилых помещений на основании выдаваемых государственных жилищных сертификатов жителям г.</w:t>
            </w:r>
            <w:r w:rsidR="00E06D2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75 552 559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74 657 776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847 350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имущественных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2 451 296 476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289 944 758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289 944 758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289 944 758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29 944 758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29 944 758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1 779 775 220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1 779 775 220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"Развитие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общественного транспорта"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1 779 775 220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(закупка электробусов и объектов зарядной инфраструктуры для них)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17.2.R7.54011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1 779 775 220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1 779 775 220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313 134 655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235 619 097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233 353 097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проведения публичных </w:t>
            </w:r>
            <w:r>
              <w:rPr>
                <w:color w:val="000000"/>
                <w:sz w:val="24"/>
                <w:szCs w:val="24"/>
              </w:rPr>
              <w:lastRenderedPageBreak/>
              <w:t>торгов по продаже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34.1.01.72000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проведение комплекса кадастровых работ на объектах водного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34.1.01.72790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12 249 433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12 249 433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104 949 360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103 980 349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969 011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71 254 304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5 437 790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65 816 514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публичных торгов по продаже изъятых на основании решения суда объектов незавершенного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34.1.01.74080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Улучшение информационной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имущественных отношений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77 515 558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77 515 558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54 777 616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54 777 616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22 737 942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22 737 942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67 877 843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60 062 843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59 203 906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838 937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</w:t>
            </w:r>
            <w:r>
              <w:rPr>
                <w:color w:val="000000"/>
                <w:sz w:val="24"/>
                <w:szCs w:val="24"/>
              </w:rPr>
              <w:lastRenderedPageBreak/>
              <w:t>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7 755 000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35 681 285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35 681 285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24 440 101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23 146 101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1 291 000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290 630 537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290 630 537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61 283 530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59 648 711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1 634 819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376 152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222 249 829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222 249 829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287 107 793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287 107 793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157 574 709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146 736 641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10 822 068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Председатель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4 295 751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4 295 751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109 790 333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109 790 333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2 703 098 886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271 278 046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271 278 046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102 266 583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102 266 583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75 978 733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26 287 850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168 739 463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18 437 519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18 437 519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100 896 774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100 896 774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антитеррористической защищенности объектов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14 009 490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21 836 667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21 836 667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8 217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272 000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23 420 982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23 420 982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19 618 039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19 618 039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19 618 039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3 802 943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3 802 943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30 098 371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просветительских мероприятий (круглых столов, семинаров и других мероприятий) </w:t>
            </w:r>
            <w:r>
              <w:rPr>
                <w:color w:val="000000"/>
                <w:sz w:val="24"/>
                <w:szCs w:val="24"/>
              </w:rPr>
              <w:lastRenderedPageBreak/>
              <w:t>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864 425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864 425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864 425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864 425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28 893 946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13 353 000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дополнительного профессионального образования "Ярославский корпоративный университет Правительства"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38.5.01.74150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3 353 000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3 353 000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эффективного кадрового состава и резерва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E06D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комплексной HR</w:t>
            </w:r>
            <w:r w:rsidR="00E06D2E">
              <w:rPr>
                <w:color w:val="000000"/>
                <w:sz w:val="24"/>
                <w:szCs w:val="24"/>
              </w:rPr>
              <w:noBreakHyphen/>
            </w:r>
            <w:r>
              <w:rPr>
                <w:color w:val="000000"/>
                <w:sz w:val="24"/>
                <w:szCs w:val="24"/>
              </w:rPr>
              <w:t>диагностике государственных гражданских и муниципальных служащих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38.5.02.71170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13 340 946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11 140 946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2 378 301 487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55 185 580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4 535 000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1 419 241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71 339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49 160 000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4 997 928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438 534 613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426 063 047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11 971 566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616 082 785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269 728 726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330 489 792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15 854 267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66 779 648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66 779 648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4 649 936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4 649 936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учреждениях,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62 793 397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36 693 397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E06D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</w:t>
            </w:r>
            <w:r w:rsidR="00E06D2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11-з "О наградах"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спорта и молодежной политики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1 211 869 091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115 459 313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115 459 313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поддержки молодежи ("Молодежь России")"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02.7.EГ.00000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111 387 813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программы комплексного развития молодежной политики "Регион для молодых"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02.7.EГ.51161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реализации программы комплексного развития молодежной политики "Регион для молодых"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02.7.EГ.51162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90 087 813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4 263 646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4 263 646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Создание условий для развития и благополучия детей и семей с детьми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2 213 646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2 213 646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855 542 537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824 469 305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28 970 603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28 970 603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28 845 603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514 445 678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507 070 525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9 190 525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496 700 000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7 375 153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7 375 153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29 238 583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29 238 583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29 238 583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251 814 441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251 807 441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251 807 441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31 073 232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31 073 232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6 309 792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6 792 709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</w:t>
            </w:r>
            <w:r>
              <w:rPr>
                <w:color w:val="000000"/>
                <w:sz w:val="24"/>
                <w:szCs w:val="24"/>
              </w:rPr>
              <w:lastRenderedPageBreak/>
              <w:t>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16 929 064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спортивного оборудования и инвентаря для приведения государственных учреждений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1 041 667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161 794 852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151 130 147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147 430 147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112 429 147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112 429 147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10 664 705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5 308 859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4 808 859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Проведение организационных и информационных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3 148 750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3 148 750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1 998 750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3 534 988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1 249 488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849 488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849 488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"Государственная поддержка гражданских инициатив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E06D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</w:t>
            </w:r>
            <w:r w:rsidR="00E06D2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века"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направления "Социальное волонтерство" через проведение единых региональных молодежных акций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"Информационное общество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24 794 650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24 680 650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24 428 650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251 000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Министерство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11 718 801 899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1 760 402 370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650 087 170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650 087 170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73 076 802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73 076 802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31 981 853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31 981 853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545 028 515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545 028 515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1 175 746 992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1 154 949 295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1 154 949 295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типа,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02.7.E1.5230F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14 526 980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14 526 980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275 828 230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275 828 230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28 798 800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28 798 800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53 954 675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53 954 675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10 456 910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10 456 910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20 797 697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20 797 697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797 697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797 697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36 167 522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36 167 522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36 167 522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03.4.P3.Д1210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36 167 522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36 167 522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2 922 585 245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616 810 221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129 339 250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129 339 250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129 339 250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14 797 777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14 797 777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14 797 777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126 487 347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11 311 985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11 311 985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115 175 362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115 175 362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градостроительной документации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по развитию градостроительной документации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05.1.09.71270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35 840 800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E06D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</w:t>
            </w:r>
            <w:r w:rsidR="00E06D2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3 877 200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E06D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</w:t>
            </w:r>
            <w:r w:rsidR="00E06D2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5-ФЗ "О ветеранах"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11 406 000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E06D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</w:t>
            </w:r>
            <w:r w:rsidR="00E06D2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года № 181-ФЗ "О социальной защите инвалидов в Российской Федерации"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20 557 600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9 043 217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7 543 217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7 543 217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2 092 692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улучшение жилищных условий реабилитированных лиц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05.1.13.76390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2 092 692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125 006 915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125 006 915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125 006 915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выдачи льготных ипотечных кредитов гражданам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24 202 223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E06D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</w:t>
            </w:r>
            <w:r w:rsidR="00E06D2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100</w:t>
            </w:r>
            <w:r w:rsidR="00E06D2E">
              <w:rPr>
                <w:color w:val="000000"/>
                <w:sz w:val="24"/>
                <w:szCs w:val="24"/>
              </w:rPr>
              <w:noBreakHyphen/>
            </w:r>
            <w:r>
              <w:rPr>
                <w:color w:val="000000"/>
                <w:sz w:val="24"/>
                <w:szCs w:val="24"/>
              </w:rPr>
              <w:t>процентным государственным участием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05.1.18.71320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24 202 223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24 202 223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1 394 584 320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1 334 369 179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60 215 141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министерства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168 299 539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163 244 011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163 244 011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50 141 490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10 107 419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5 711 602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по демонтажу объектов незавершенного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списанию затрат, связанных с демонтажем объектов незавершенного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05.3.04.71740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9 391 165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9 391 165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2 843 141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2 843 141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733 500 000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733 500 000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развития территорий" на финансирование мероприятий по восстановлению прав участников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733 500 000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единой концепции территориального брендинга в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по созданию единых подходов к формированию городской среды в муниципальных образованиях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06.1.12.72400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133 821 401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133 821 401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133 821 401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53 143 021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53 143 021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24 601 563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24 601 563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11.4.A1.76490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51 586 817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51 586 817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2 323 708 164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2 323 708 164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2 203 708 164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1 438 356 165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628 921 781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628 921 781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по созданию и модернизации объектов спортивной инфраструктуры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2 263 407 646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2 263 407 646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4 548 636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4 548 636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333 073 576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333 073 576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333 073 576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1 925 785 434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1 925 785 434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1 925 785 434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269 516 011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269 516 011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269 516 011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плавучих объектов для причаливания и швартования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17.2.04.71910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28 637 324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28 637 324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66 932 458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66 932 458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комплексов понтонных причалов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17.2.04.72630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173 946 229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173 946 229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15 193 083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9 883 083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внедрение информационной системы управления проектами государственного </w:t>
            </w:r>
            <w:r>
              <w:rPr>
                <w:color w:val="000000"/>
                <w:sz w:val="24"/>
                <w:szCs w:val="24"/>
              </w:rPr>
              <w:lastRenderedPageBreak/>
              <w:t>заказчика в сфере строительства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4 358 083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4 358 083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5 310 000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5 310 000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469 676 264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469 676 264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реализации проектов комплексного развития сельских территорий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296 623 755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27 190 000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241 300 000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241 300 000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48.1.06.Д5761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28 133 755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28 133 755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173 052 509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173 052 509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173 052 509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340 577 201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выплаты на обзаведение имуществом и социальные выплаты на приобретение жилых помещений на основании выдаваемых государственных ж</w:t>
            </w:r>
            <w:r w:rsidR="00D7688C">
              <w:rPr>
                <w:color w:val="000000"/>
                <w:sz w:val="24"/>
                <w:szCs w:val="24"/>
              </w:rPr>
              <w:t>илищных сертификатов жителям г. 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Херсона и части Херсонской области, вынужденно покинувшим место постоянного проживания и прибывшим в экстренном массовом порядке на иные территории на постоянное место жительства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50.0.00.67407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285 960 782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285 960 782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54 190 869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53 144 432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1 012 327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транспорта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11 278 450 369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11 254 287 301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7 894 536 262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650 857 576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17 478 655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17 478 655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62 993 027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62 993 027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67 579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E06D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</w:t>
            </w:r>
            <w:r w:rsidR="00E06D2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возрасте до 23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16 706 207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16 706 207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553 612 108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553 612 108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6 803 216 830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93 527 435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93 527 435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432 442 597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224 656 966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188 206 858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35 854 333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699 659 711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699 659 711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5 292 316 461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5 292 316 461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60 613 660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60 613 660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Контроль за выполнением регулярных перевозок пассажиров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153 766 059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"Яроблтранском"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153 766 059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153 766 059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хозяйственных обществ, 100 процентов акций (долей) которых принадлежит Ярославской области, осуществляющих аэропортовую деятельность или транспортное обслуживание населения автомобильным транспортом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281 695 797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"Ярославское автотранспортное предприятие"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17.1.05.70610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223 793 803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223 793 803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акционерному обществу "Аэропорт Туношна" в целях предупреждения банкротства и восстановления платежеспособности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17.1.05.71290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57 901 994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57 901 994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3 336 924 326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современной авиационной инфраструктуры аэропорта Туношна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118 300 000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E06D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</w:t>
            </w:r>
            <w:r w:rsidR="00E06D2E">
              <w:rPr>
                <w:color w:val="000000"/>
                <w:sz w:val="24"/>
                <w:szCs w:val="24"/>
              </w:rPr>
              <w:noBreakHyphen/>
            </w:r>
            <w:r>
              <w:rPr>
                <w:color w:val="000000"/>
                <w:sz w:val="24"/>
                <w:szCs w:val="24"/>
              </w:rPr>
              <w:t>процентным государственным участием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17.2.02.71320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118 300 000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квалифицированным персоналом транспортной системы Ярославской области для ее устойчивой и бесперебойной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акционерному обществу "Ярославское автотранспортное предприятие" на финансовое обеспечение затрат, связанных с организацией </w:t>
            </w:r>
            <w:r>
              <w:rPr>
                <w:color w:val="000000"/>
                <w:sz w:val="24"/>
                <w:szCs w:val="24"/>
              </w:rPr>
              <w:lastRenderedPageBreak/>
              <w:t>мероприятий по обучению водителей категории "D"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17.2.05.71730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зарядной инфраструктуры для электротранспортных средств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35 880 000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зарядной инфраструктуры для электромобилей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17.2.07.57660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35 880 000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транспортного обслуживания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46 835 290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новых направлений пас</w:t>
            </w:r>
            <w:r w:rsidR="00B61D6D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ажирских перевозок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17.2.08.74270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46 835 290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46 835 290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3 123 409 036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17.2.R7.54012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2 849 356 751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2 849 356 751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17.2.R7.71960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274 052 285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274 052 285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22 826 713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3 386 713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переоборудование транспортных средств для использования природного газа (метана) в качестве моторного топлива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17.3.01.R2760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3 386 713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инфраструктуры для транспортных средств, использующих природный газ в качестве моторного топлива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19 440 000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развитие заправочной инфраструктуры компримированного природного газа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17.3.02.R2610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23 923 868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23 271 868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22 639 149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49 219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жилищная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73 449 380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14 400 696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жилищной инспекции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14 400 696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государственной жилищной инспекции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12 920 789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инспекции, уполномоченной осуществлять </w:t>
            </w:r>
            <w:r>
              <w:rPr>
                <w:color w:val="000000"/>
                <w:sz w:val="24"/>
                <w:szCs w:val="24"/>
              </w:rPr>
              <w:lastRenderedPageBreak/>
              <w:t>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12 920 789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11 566 895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1 353 894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1 584 784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1 584 784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1 584 784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1 584 784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1 584 784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57 463 900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56 598 192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55 053 709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1 541 483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863 708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740 474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конкурентной политики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78 747 773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663 873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663 873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663 873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663 873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663 873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40 812 426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40 812 426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9 039 375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9 039 375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9 039 375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151 008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151 008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31 622 043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31 622 043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28 757 066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37 271 474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36 781 030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36 448 030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332 000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490 444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360 444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служба занятости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680 971 981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38 274 042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"Содействие занятости – создание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условий дошкольного образования для детей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38 274 042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38 274 042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профессионального обучения и дополнительного профессионального образования работников промышленных предприятий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13 643 839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13 643 839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временного трудоустройства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7 083 637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7 083 637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02.8.P2.53000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17 546 566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189 283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17 357 283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613 530 823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612 480 823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225 435 610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207 330 676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141 323 831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52 195 322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11 854 835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1 956 688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17 884 934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375 394 200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375 394 200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3 037 967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348 811 372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14 607 550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5 410 000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11 651 013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11 651 013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11 651 013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1 884 000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1 884 000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1 884 000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27 283 116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27 059 116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26 723 043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333 500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2 573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23 833 445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140 671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140 671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исполнительной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140 671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140 671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140 671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23 692 774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23 602 774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23 523 274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542 356 102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374 875 050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"Стимулирование инвестиционной деятельности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165 990 000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участию в выставочно-конгрессных и имиджевых мероприятиях, конференциях, круглых столах, по изготовлению презентационной продукции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151 310 000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юридическим лицам на возмещение фактически произведенных затрат на создание объектов инфраструктуры, необходимых для реализации новых инвестиционных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151 310 000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роста инновационной деятельности инновационно активных предприятий (организаций) и объектов инновационной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14 250 000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поддержке инновационно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165 991 912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инфраструктуры поддержки субъектов малого и среднего предпринимательства, а также имущественная поддержка субъектов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23 391 708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7 036 225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7 036 225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41 788 230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41 788 230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19 573 646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22 214 584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90 527 390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60 588 232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29 939 158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29 939 158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инвестиций и промышленности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42 893 138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выставочно-конгрессных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16 403 538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16 403 538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12 712 072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3 691 466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113 238 500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участия в выставочно-конгрессных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10 238 500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10 238 500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1 098 185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1 098 185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53 144 367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52 006 667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51 660 061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социальных коммуникаций и развития некоммерческих организаций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509 059 266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585 908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развития наркоситуации в регионе с использованием единого банка данных по вопросам, касающимся оборота наркотических средств, психотропных веществ и их прекурсоров, а также противодействия их незаконному обороту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170 908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170 908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44 400 000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44 400 000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44 400 000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делегации Ярославской области в Международной выставке-форуме "Россия", в том числе обеспечение функционирования и продвижения экспозиции региона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18.1.04.72800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109 447 432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2 885 500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2 635 500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14 339 000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14 339 000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14 339 000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12 139 000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78 848 932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66 727 932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66 227 932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66 227 932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3 171 000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общественных организаций ветеранов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13 374 000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системы мер поддержки общественных организаций ветеранов войн и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22.9.01.00000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13 374 000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22.9.01.73140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13 374 000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13 374 000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129 885 000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129 885 000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129 885 000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предоставление грантов в форме субсидий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DA59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федеральному государственному бюджетному образовательному учреждению высшего образования "Рыбинский государственный авиационный технический университет им.</w:t>
            </w:r>
            <w:r w:rsidR="00DA598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П.А.</w:t>
            </w:r>
            <w:r w:rsidR="00DA598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Соловьева" на финансовое обеспечение создания инновационной образовательной среды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47.1.01.72860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студентам образовательных организаций высшего образования, расположенных на территории Ярославской области, окончившим общеобразовательные организации с медалью "За особые успехи в учении"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223 302 926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28 850 144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28 650 915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198 229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135 026 913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135 026 913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58 980 869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58 980 869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региональной безопасности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1 030 353 118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44 553 668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"Комплексные меры противодействия злоупотреблению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наркотиками и их незаконному обороту"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42 453 668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16 948 524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конкурса "Лучший сотрудник органов внутренних дел"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08.6.01.71570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6 483 742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6 483 742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предоставление ежемесячной выплаты сотрудникам патрульно-постовой службы полиции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08.6.01.72370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и размещение в средствах массовой информации социальных радиороликов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25 505 144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25 245 144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Обучение специалистов муниципальных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образований по учебным программам в сфере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924 461 630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104 133 320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межфункционального и межтерриториального взаимодействия органов исполнительной власти Ярославской области и органов местного самоуправления в сфере повышения безопасности жизнедеятельности населения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областных конкурсов профессионального мастерства по вопросам защиты населения и территорий от чрезвычайных ситуаций и обеспечения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10.1.01.71540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103 429 600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пожарных автомобилей и создание радиоканальных систем передачи извещений о пожарах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</w:t>
            </w:r>
            <w:r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укреплению материально-технической базы пожарно-спасательных подразделений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10.1.02.75680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35 095 100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35 095 100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приобретению автономных пожарных извещателей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10.1.02.76480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203 720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203 720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"Реализация государственной политики в области гражданской защиты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пожарной безопасности"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818 188 310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740 167 612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679 425 101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679 425 101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60 703 391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60 703 391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12 908 992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12 908 992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12 908 992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хранения запасов имущества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13 496 144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13 496 144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13 496 144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5 442 670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5 442 670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45 363 092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45 363 092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40 666 325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4 656 265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591 100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591 100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591 100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591 100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591 100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60 346 720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17 636 500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предоставление дополнительных мер социальной поддержки работникам военных комиссариатов Ярославской области, пункта отбора на военную службу по контракту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36 684 366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35 972 353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620 195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74 033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17 785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88 954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88 954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административно-технического надзора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58 107 331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2 254 292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1 934 292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1 934 292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1 934 292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1 934 292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55 853 039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53 856 116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48 207 214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5 614 882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34 020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оказавшим содействие в выявлении отдельных административных правонарушений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1 872 423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1 847 923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туризма Ярославской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950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628 213 677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604 549 546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63 297 879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19 173 000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16 573 000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формирование концепций в сфере туризма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42 724 879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42 724 879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42 724 879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кадрового, аналитического и методического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541 251 667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474 166 146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модульных некапитальных средств размещения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18.2.J1.5331П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46 951 042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46 951 042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поддержки реализации общественных инициатив, направленных на развитие туристической инфраструктуры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7 542 500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7 542 500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проектированию туристского кода центра города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419 672 604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419 672 604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"Повышение доступности туристических продуктов"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67 085 521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и продвижение событийных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18.2.J2.53300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10 585 521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10 585 521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18.2.J2.53420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Информационное обеспечение мероприятий по повышению доступности и популяризации туризма для детей школьного возраста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18.2.J2.71180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23 503 631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23 143 631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22 946 131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ветеринарная служба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152 829 467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291 000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1 987 292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1 987 292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133 095 209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ветеринарной службы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126 160 171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41 171 843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41 171 843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41 171 843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65 848 783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65 848 783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65 848 783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государственной ветеринарной службе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18 210 435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18 210 435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18 210 435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6 935 038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6 935 038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6 935 038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6 935 038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17 455 966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17 377 266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16 876 988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497 278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</w:t>
            </w:r>
            <w:r>
              <w:rPr>
                <w:color w:val="000000"/>
                <w:sz w:val="24"/>
                <w:szCs w:val="24"/>
              </w:rPr>
              <w:lastRenderedPageBreak/>
              <w:t>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16 531 101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16 531 101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16 506 101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14 378 852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2 126 549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служба охраны 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45 244 967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22 106 016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государственной службы охраны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объектов культурного наследия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22 106 016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22 106 016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22 106 016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21 546 016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219 732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219 732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219 732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219 732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219 732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22 919 219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7 449 500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6 834 507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614 993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15 223 719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14 657 719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19 407 200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19 407 200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19 367 200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17 416 604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1 950 596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12 666 306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12 666 306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12 666 306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12 056 318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607 988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экономического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66 487 070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2 087 425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2 087 425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2 087 425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2 087 425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2 087 425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64 399 645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43 110 345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42 725 345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21 286 300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21 286 300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Контрольно-ревизионная инспекция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26 189 446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25 709 446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24 963 446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24 790 045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742 000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191 721 666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10 864 981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10 864 981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10 864 981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</w:t>
            </w:r>
            <w:r>
              <w:rPr>
                <w:color w:val="000000"/>
                <w:sz w:val="24"/>
                <w:szCs w:val="24"/>
              </w:rPr>
              <w:lastRenderedPageBreak/>
              <w:t>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10 864 981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10 864 981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213 750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213 750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213 750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213 750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213 750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180 642 935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179 829 335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127 940 333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51 875 002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813 600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453 600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19 010 260 257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969 750 000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969 750 000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319 750 000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319 750 000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319 750 000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инфраструктурного проекта "Ревитализация исторического центра города Углича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107 790 000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107 790 000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194 181 355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194 181 355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194 181 355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194 181 355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194 181 355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181 249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181 249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17 614 138 944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6 943 026 976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2 550 113 765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2 550 113 765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2 550 113 765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80 387 124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80 387 124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80 387 124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401 379 505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153 991 080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128 529 068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25 462 012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247 150 695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124 811 559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120 963 681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1 375 455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подведомственных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учредителю в сфере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229 730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229 730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219 284 983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79 017 898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79 017 898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системы фотовидеофиксации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140 267 085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140 267 085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2 491 861 599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494 889 867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494 889 867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содержание автомобильных дорог общего пользования местного значения города Ярославля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1 191 496 348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1 191 496 348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599 475 384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599 475 384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состояние, развитие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1 022 581 400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1 022 581 400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177 418 600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177 418 600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310 392 733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24 889 012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24 889 012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24 889 012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Строительство и реконструкция автомобильных дорог регионального,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межмуниципального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1 501 717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1 501 717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1 501 717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20 002 004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20 002 004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20 002 004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работы и развитие материально-технической и производственной базы дорожных предприятий Ярославской области со 100-процентным государственным участием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1A676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уставного капитала акционерным обществам со 100</w:t>
            </w:r>
            <w:r w:rsidR="001A6762">
              <w:rPr>
                <w:color w:val="000000"/>
                <w:sz w:val="24"/>
                <w:szCs w:val="24"/>
              </w:rPr>
              <w:noBreakHyphen/>
            </w:r>
            <w:r>
              <w:rPr>
                <w:color w:val="000000"/>
                <w:sz w:val="24"/>
                <w:szCs w:val="24"/>
              </w:rPr>
              <w:t>процентным государственным участием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24.2.04.71320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10 360 719 235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дорожной деятельности на региональных и межмуниципальных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дорогах в рамках федерального проекта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531 156 900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24.7.03.57840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9 092 526 635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2 742 742 190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2 742 742 190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4 291 594 445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2 503 139 684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258 817 835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1 529 636 926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сооружений, за счет средств бюджетного кредита в целях опережающего финансового обеспечения реализации мероприятий региональных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24.7.R1.М3940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2 058 190 000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2 058 190 000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737 035 700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83 535 700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653 500 000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24 218 709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23 740 709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23 375 609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регионального развития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728 520 260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435 880 000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435 880 000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населенных пунктов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435 880 000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435 880 000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435 880 000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10 650 000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 и военно-мемориальных объектов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21.2.06.76420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389 500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389 500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389 500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252 960 608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2 694 622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некоммерческой организации на организацию межмуниципального </w:t>
            </w:r>
            <w:r>
              <w:rPr>
                <w:color w:val="000000"/>
                <w:sz w:val="24"/>
                <w:szCs w:val="24"/>
              </w:rPr>
              <w:lastRenderedPageBreak/>
              <w:t>сотрудничества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1 194 622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1 194 622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515 573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679 049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инициативного бюджетирования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250 265 986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инициативного бюджетирования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228 265 986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211 220 455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211 220 455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17 045 531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лучших практик инициативного бюджетирования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28 640 152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28 550 152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28 379 857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165 295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тарифного регулирования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54 702 939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54 267 939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53 888 239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53 270 616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615 623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379 700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лесного хозяйства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724 844 215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336 936 502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37 763 724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5 549 200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5 549 200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2 122 097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2 122 097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1 577 097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9 803 611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охрану </w:t>
            </w:r>
            <w:r>
              <w:rPr>
                <w:color w:val="000000"/>
                <w:sz w:val="24"/>
                <w:szCs w:val="24"/>
              </w:rPr>
              <w:lastRenderedPageBreak/>
              <w:t>окружающей среды и природопользования,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9 803 611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1 185 769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8 617 842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364 100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4 333 924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4 333 924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4 333 924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11 790 792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подведомственного учреждения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11 790 792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11 790 792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территориального охотустройства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207 215 658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165 408 531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136 741 781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136 741 781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28 666 750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28 666 750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4 607 127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4 607 127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4 607 127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Установление границ зон затопления, подтопления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37 200 000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26 818 900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26 818 900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26 818 900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26 818 900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65 138 220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актуализация региональной нормативной правовой базы в сфере обращения с отходами, в том числе с твердыми коммунальными отходами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актуализации территориальной схемы обращения с отходами, в том числе с твердыми коммунальными отходами, на территории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12.6.01.70100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Ликвидация объектов накопленного экологического вреда окружающей среде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разработку технико-экономического обоснования на выполнение изыскательских работ и на разработку проектной документации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12.6.03.72840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60 138 220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12.6.G1.52420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504 180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504 180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504 180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266 938 105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лесного хозяйства и природопользования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243 644 805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87 047 769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осуществление мер пожарной </w:t>
            </w:r>
            <w:r>
              <w:rPr>
                <w:color w:val="000000"/>
                <w:sz w:val="24"/>
                <w:szCs w:val="24"/>
              </w:rPr>
              <w:lastRenderedPageBreak/>
              <w:t>безопасности и тушение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59 602 069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59 602 069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343 800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838 500</w:t>
            </w:r>
          </w:p>
        </w:tc>
      </w:tr>
      <w:tr w:rsidR="00F07AE0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4 627 000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4 627 000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4 449 700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177 300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функции федерального государственного лесного контроля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(надзора)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139 787 736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133 981 900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94 770 662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39 211 238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5 630 336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3 612 836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2 017 500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сохранности лесопожарной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приобретение модульных конструкций для хранения и обслуживания лесопожарной и лесохозяйственной техники и оборудования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"Сохранение лесов"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23 293 300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увеличение площади лесовосстановления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16 167 600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2 884 600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13 283 000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формирование запаса лесных семян для лесовосстановления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6 400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специализированных учреждений лесопожарной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7 119 300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120 465 428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20 648 100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17 445 200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3 202 900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13 735 900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6 730 339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83 674 652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81 867 593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1 773 059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162 000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162 000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1 420 776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936 000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266 229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218 547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проведение государственной </w:t>
            </w:r>
            <w:r>
              <w:rPr>
                <w:color w:val="000000"/>
                <w:sz w:val="24"/>
                <w:szCs w:val="24"/>
              </w:rPr>
              <w:lastRenderedPageBreak/>
              <w:t>экологической экспертизы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824 000</w:t>
            </w:r>
          </w:p>
        </w:tc>
      </w:tr>
      <w:tr w:rsidR="001A6762" w:rsidTr="00F07AE0">
        <w:trPr>
          <w:gridAfter w:val="1"/>
          <w:wAfter w:w="236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824 000</w:t>
            </w:r>
          </w:p>
        </w:tc>
      </w:tr>
      <w:tr w:rsidR="00431CF8" w:rsidTr="00F07AE0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1CF8" w:rsidRDefault="00431CF8" w:rsidP="00431CF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131 895 754 014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31CF8" w:rsidRDefault="00431CF8" w:rsidP="00431CF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DC6654" w:rsidRDefault="00DC6654" w:rsidP="00157A2D"/>
    <w:sectPr w:rsidR="00DC6654" w:rsidSect="00AB4491">
      <w:headerReference w:type="default" r:id="rId6"/>
      <w:pgSz w:w="11905" w:h="16837"/>
      <w:pgMar w:top="1134" w:right="680" w:bottom="1134" w:left="1701" w:header="567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D2E" w:rsidRDefault="00E06D2E" w:rsidP="00390F8A">
      <w:r>
        <w:separator/>
      </w:r>
    </w:p>
  </w:endnote>
  <w:endnote w:type="continuationSeparator" w:id="0">
    <w:p w:rsidR="00E06D2E" w:rsidRDefault="00E06D2E" w:rsidP="0039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D2E" w:rsidRDefault="00E06D2E" w:rsidP="00390F8A">
      <w:r>
        <w:separator/>
      </w:r>
    </w:p>
  </w:footnote>
  <w:footnote w:type="continuationSeparator" w:id="0">
    <w:p w:rsidR="00E06D2E" w:rsidRDefault="00E06D2E" w:rsidP="00390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D2E" w:rsidRPr="003B500D" w:rsidRDefault="00E06D2E">
    <w:pPr>
      <w:pStyle w:val="a4"/>
      <w:jc w:val="center"/>
      <w:rPr>
        <w:sz w:val="28"/>
        <w:szCs w:val="28"/>
      </w:rPr>
    </w:pPr>
    <w:r w:rsidRPr="003B500D">
      <w:rPr>
        <w:sz w:val="28"/>
        <w:szCs w:val="28"/>
      </w:rPr>
      <w:fldChar w:fldCharType="begin"/>
    </w:r>
    <w:r w:rsidRPr="003B500D">
      <w:rPr>
        <w:sz w:val="28"/>
        <w:szCs w:val="28"/>
      </w:rPr>
      <w:instrText>PAGE   \* MERGEFORMAT</w:instrText>
    </w:r>
    <w:r w:rsidRPr="003B500D">
      <w:rPr>
        <w:sz w:val="28"/>
        <w:szCs w:val="28"/>
      </w:rPr>
      <w:fldChar w:fldCharType="separate"/>
    </w:r>
    <w:r w:rsidR="00D7688C">
      <w:rPr>
        <w:noProof/>
        <w:sz w:val="28"/>
        <w:szCs w:val="28"/>
      </w:rPr>
      <w:t>126</w:t>
    </w:r>
    <w:r w:rsidRPr="003B500D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8A"/>
    <w:rsid w:val="00015E5B"/>
    <w:rsid w:val="00035BCC"/>
    <w:rsid w:val="000369F5"/>
    <w:rsid w:val="000628BD"/>
    <w:rsid w:val="000760A3"/>
    <w:rsid w:val="0009031E"/>
    <w:rsid w:val="000B5B59"/>
    <w:rsid w:val="000D4A2D"/>
    <w:rsid w:val="00150A1D"/>
    <w:rsid w:val="00156AE8"/>
    <w:rsid w:val="00157A2D"/>
    <w:rsid w:val="001A6762"/>
    <w:rsid w:val="001D1D14"/>
    <w:rsid w:val="001D3FD2"/>
    <w:rsid w:val="001F3863"/>
    <w:rsid w:val="0022166B"/>
    <w:rsid w:val="002266C1"/>
    <w:rsid w:val="00237851"/>
    <w:rsid w:val="0025245C"/>
    <w:rsid w:val="002855B4"/>
    <w:rsid w:val="00293A68"/>
    <w:rsid w:val="002A1D9A"/>
    <w:rsid w:val="002D2400"/>
    <w:rsid w:val="002E7B0E"/>
    <w:rsid w:val="00353E4A"/>
    <w:rsid w:val="00364B05"/>
    <w:rsid w:val="00373D55"/>
    <w:rsid w:val="00390F8A"/>
    <w:rsid w:val="003A39DD"/>
    <w:rsid w:val="003B500D"/>
    <w:rsid w:val="003C0A4C"/>
    <w:rsid w:val="003C6DA1"/>
    <w:rsid w:val="003F601E"/>
    <w:rsid w:val="004254F5"/>
    <w:rsid w:val="00431CF8"/>
    <w:rsid w:val="00465682"/>
    <w:rsid w:val="00470455"/>
    <w:rsid w:val="0048560F"/>
    <w:rsid w:val="004900ED"/>
    <w:rsid w:val="004910BB"/>
    <w:rsid w:val="004A70E3"/>
    <w:rsid w:val="004B1B52"/>
    <w:rsid w:val="004B5DCC"/>
    <w:rsid w:val="004C01D6"/>
    <w:rsid w:val="004C2884"/>
    <w:rsid w:val="004C7A21"/>
    <w:rsid w:val="004D70BD"/>
    <w:rsid w:val="00505898"/>
    <w:rsid w:val="00513DEC"/>
    <w:rsid w:val="005470A1"/>
    <w:rsid w:val="005610B5"/>
    <w:rsid w:val="00562583"/>
    <w:rsid w:val="00571BC8"/>
    <w:rsid w:val="005B6615"/>
    <w:rsid w:val="005B7194"/>
    <w:rsid w:val="005C6AEF"/>
    <w:rsid w:val="005C7FCF"/>
    <w:rsid w:val="005E1E82"/>
    <w:rsid w:val="005E552C"/>
    <w:rsid w:val="005F01D0"/>
    <w:rsid w:val="00600847"/>
    <w:rsid w:val="00601190"/>
    <w:rsid w:val="006051DF"/>
    <w:rsid w:val="00623719"/>
    <w:rsid w:val="00625F1C"/>
    <w:rsid w:val="0066323A"/>
    <w:rsid w:val="00665FA8"/>
    <w:rsid w:val="00687A5D"/>
    <w:rsid w:val="00697058"/>
    <w:rsid w:val="006C37F7"/>
    <w:rsid w:val="006D420D"/>
    <w:rsid w:val="006F7E74"/>
    <w:rsid w:val="00750CE8"/>
    <w:rsid w:val="00755318"/>
    <w:rsid w:val="007630A2"/>
    <w:rsid w:val="00785C95"/>
    <w:rsid w:val="00791716"/>
    <w:rsid w:val="00793782"/>
    <w:rsid w:val="007D05A6"/>
    <w:rsid w:val="007D1F48"/>
    <w:rsid w:val="0081777D"/>
    <w:rsid w:val="00852DC5"/>
    <w:rsid w:val="00866DED"/>
    <w:rsid w:val="00877B14"/>
    <w:rsid w:val="0089106C"/>
    <w:rsid w:val="008A50B4"/>
    <w:rsid w:val="00920C1B"/>
    <w:rsid w:val="0094642F"/>
    <w:rsid w:val="009F2C0B"/>
    <w:rsid w:val="00A502B8"/>
    <w:rsid w:val="00A83AF6"/>
    <w:rsid w:val="00AA0282"/>
    <w:rsid w:val="00AB4491"/>
    <w:rsid w:val="00AC0DCD"/>
    <w:rsid w:val="00B05A8B"/>
    <w:rsid w:val="00B3147E"/>
    <w:rsid w:val="00B378FD"/>
    <w:rsid w:val="00B61D6D"/>
    <w:rsid w:val="00B94744"/>
    <w:rsid w:val="00BC57AE"/>
    <w:rsid w:val="00BE358C"/>
    <w:rsid w:val="00BF244E"/>
    <w:rsid w:val="00BF4492"/>
    <w:rsid w:val="00C101E4"/>
    <w:rsid w:val="00C27F15"/>
    <w:rsid w:val="00C45E71"/>
    <w:rsid w:val="00C75DE3"/>
    <w:rsid w:val="00CB2A7E"/>
    <w:rsid w:val="00CE1C39"/>
    <w:rsid w:val="00CE6A8E"/>
    <w:rsid w:val="00D008C8"/>
    <w:rsid w:val="00D02D4C"/>
    <w:rsid w:val="00D7688C"/>
    <w:rsid w:val="00D84734"/>
    <w:rsid w:val="00DA598F"/>
    <w:rsid w:val="00DA71A6"/>
    <w:rsid w:val="00DC6654"/>
    <w:rsid w:val="00E06D2E"/>
    <w:rsid w:val="00E07ABA"/>
    <w:rsid w:val="00E157D7"/>
    <w:rsid w:val="00E3498A"/>
    <w:rsid w:val="00E50914"/>
    <w:rsid w:val="00E75153"/>
    <w:rsid w:val="00E76596"/>
    <w:rsid w:val="00E84FFD"/>
    <w:rsid w:val="00E85667"/>
    <w:rsid w:val="00EB0E49"/>
    <w:rsid w:val="00EE0378"/>
    <w:rsid w:val="00EE7C13"/>
    <w:rsid w:val="00F07AE0"/>
    <w:rsid w:val="00F121D1"/>
    <w:rsid w:val="00F5279B"/>
    <w:rsid w:val="00F725A0"/>
    <w:rsid w:val="00FA79E4"/>
    <w:rsid w:val="00FC02F5"/>
    <w:rsid w:val="00FC523C"/>
    <w:rsid w:val="00FC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BEDD"/>
  <w15:docId w15:val="{AB1DDA74-5135-4DF7-9290-68BC3374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90F8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500D"/>
  </w:style>
  <w:style w:type="paragraph" w:styleId="a6">
    <w:name w:val="footer"/>
    <w:basedOn w:val="a"/>
    <w:link w:val="a7"/>
    <w:uiPriority w:val="99"/>
    <w:rsid w:val="003B5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500D"/>
  </w:style>
  <w:style w:type="paragraph" w:styleId="a8">
    <w:name w:val="Balloon Text"/>
    <w:basedOn w:val="a"/>
    <w:link w:val="a9"/>
    <w:rsid w:val="003A39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A3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203</Pages>
  <Words>44168</Words>
  <Characters>251759</Characters>
  <Application>Microsoft Office Word</Application>
  <DocSecurity>0</DocSecurity>
  <Lines>2097</Lines>
  <Paragraphs>590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295337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Овсянникова Евгения Владимировна</cp:lastModifiedBy>
  <cp:revision>112</cp:revision>
  <cp:lastPrinted>2023-05-26T12:05:00Z</cp:lastPrinted>
  <dcterms:created xsi:type="dcterms:W3CDTF">2021-12-11T09:21:00Z</dcterms:created>
  <dcterms:modified xsi:type="dcterms:W3CDTF">2023-09-26T07:00:00Z</dcterms:modified>
</cp:coreProperties>
</file>