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0E" w:rsidRPr="001A1067" w:rsidRDefault="00DE690E" w:rsidP="00DE690E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 w:rsidR="005B0744">
        <w:rPr>
          <w:color w:val="000000"/>
          <w:sz w:val="28"/>
          <w:szCs w:val="28"/>
          <w:lang w:val="en-US"/>
        </w:rPr>
        <w:t> </w:t>
      </w:r>
      <w:r w:rsidR="005B0744" w:rsidRPr="0083243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</w:p>
    <w:p w:rsidR="00DE690E" w:rsidRPr="001A1067" w:rsidRDefault="00DE690E" w:rsidP="00DE690E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DE690E" w:rsidRDefault="001834F9" w:rsidP="001834F9">
      <w:pPr>
        <w:spacing w:before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18.02.2022</w:t>
      </w:r>
      <w:bookmarkStart w:id="0" w:name="_GoBack"/>
      <w:bookmarkEnd w:id="0"/>
      <w:r>
        <w:rPr>
          <w:color w:val="000000"/>
          <w:sz w:val="28"/>
          <w:szCs w:val="28"/>
        </w:rPr>
        <w:t xml:space="preserve"> № 1-з</w:t>
      </w:r>
    </w:p>
    <w:p w:rsidR="001834F9" w:rsidRDefault="001834F9" w:rsidP="00DE690E">
      <w:pPr>
        <w:jc w:val="right"/>
        <w:rPr>
          <w:color w:val="000000"/>
          <w:sz w:val="28"/>
          <w:szCs w:val="28"/>
        </w:rPr>
      </w:pPr>
    </w:p>
    <w:p w:rsidR="00DE690E" w:rsidRPr="00116869" w:rsidRDefault="00DE690E" w:rsidP="00DE690E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 w:rsidR="00A745CC">
        <w:rPr>
          <w:snapToGrid w:val="0"/>
          <w:sz w:val="28"/>
          <w:szCs w:val="28"/>
        </w:rPr>
        <w:t>5</w:t>
      </w:r>
    </w:p>
    <w:p w:rsidR="00DE690E" w:rsidRPr="00116869" w:rsidRDefault="00DE690E" w:rsidP="00DE690E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:rsidR="00DE690E" w:rsidRDefault="00DE690E" w:rsidP="00DE690E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 xml:space="preserve">от </w:t>
      </w:r>
      <w:r w:rsidR="00A745CC">
        <w:rPr>
          <w:sz w:val="28"/>
          <w:szCs w:val="28"/>
        </w:rPr>
        <w:t>15.12.2021</w:t>
      </w:r>
      <w:r w:rsidRPr="00116869">
        <w:rPr>
          <w:sz w:val="28"/>
          <w:szCs w:val="28"/>
        </w:rPr>
        <w:t xml:space="preserve"> № </w:t>
      </w:r>
      <w:r w:rsidR="00A745CC">
        <w:rPr>
          <w:sz w:val="28"/>
          <w:szCs w:val="28"/>
        </w:rPr>
        <w:t>88</w:t>
      </w:r>
      <w:r w:rsidRPr="00116869">
        <w:rPr>
          <w:sz w:val="28"/>
          <w:szCs w:val="28"/>
        </w:rPr>
        <w:t>-з</w:t>
      </w:r>
    </w:p>
    <w:p w:rsidR="001D1B7A" w:rsidRDefault="001D1B7A" w:rsidP="00DE690E">
      <w:pPr>
        <w:jc w:val="right"/>
        <w:rPr>
          <w:color w:val="000000"/>
          <w:sz w:val="28"/>
          <w:szCs w:val="28"/>
        </w:rPr>
      </w:pPr>
    </w:p>
    <w:p w:rsidR="00446F2D" w:rsidRDefault="00446F2D" w:rsidP="00DE690E">
      <w:pPr>
        <w:jc w:val="right"/>
        <w:rPr>
          <w:color w:val="000000"/>
          <w:sz w:val="28"/>
          <w:szCs w:val="28"/>
        </w:rPr>
      </w:pPr>
    </w:p>
    <w:p w:rsidR="00063373" w:rsidRDefault="00063373" w:rsidP="00063373">
      <w:pPr>
        <w:jc w:val="center"/>
      </w:pPr>
      <w:r>
        <w:rPr>
          <w:b/>
          <w:bCs/>
          <w:color w:val="000000"/>
          <w:sz w:val="28"/>
          <w:szCs w:val="28"/>
        </w:rPr>
        <w:t>Прогнозируемые доходы областного бюджета на плановый период 202</w:t>
      </w:r>
      <w:r w:rsidRPr="00063373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и 202</w:t>
      </w:r>
      <w:r w:rsidRPr="00063373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годов</w:t>
      </w:r>
    </w:p>
    <w:p w:rsidR="00161B55" w:rsidRPr="005530AD" w:rsidRDefault="00063373" w:rsidP="0006337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соответствии с классификацией доходов бюджетов Российской Федерации</w:t>
      </w:r>
    </w:p>
    <w:p w:rsidR="005530AD" w:rsidRPr="00446F2D" w:rsidRDefault="005530AD" w:rsidP="00063373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4917" w:type="dxa"/>
        <w:tblLayout w:type="fixed"/>
        <w:tblLook w:val="01E0" w:firstRow="1" w:lastRow="1" w:firstColumn="1" w:lastColumn="1" w:noHBand="0" w:noVBand="0"/>
      </w:tblPr>
      <w:tblGrid>
        <w:gridCol w:w="3057"/>
        <w:gridCol w:w="7544"/>
        <w:gridCol w:w="2037"/>
        <w:gridCol w:w="2037"/>
        <w:gridCol w:w="242"/>
      </w:tblGrid>
      <w:tr w:rsidR="007A36D4" w:rsidTr="00446F2D">
        <w:trPr>
          <w:gridAfter w:val="1"/>
          <w:wAfter w:w="242" w:type="dxa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Pr="00963795" w:rsidRDefault="007A36D4" w:rsidP="00657BA6">
            <w:pPr>
              <w:jc w:val="center"/>
              <w:rPr>
                <w:sz w:val="24"/>
                <w:szCs w:val="24"/>
              </w:rPr>
            </w:pPr>
            <w:bookmarkStart w:id="1" w:name="__bookmark_1"/>
            <w:bookmarkEnd w:id="1"/>
            <w:r w:rsidRPr="00963795">
              <w:rPr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Pr="00963795" w:rsidRDefault="007A36D4" w:rsidP="00657BA6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Наименование доходов</w:t>
            </w:r>
          </w:p>
          <w:p w:rsidR="007A36D4" w:rsidRDefault="007A36D4" w:rsidP="00657BA6">
            <w:pPr>
              <w:spacing w:line="1" w:lineRule="auto"/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Pr="00963795" w:rsidRDefault="007A36D4" w:rsidP="00657BA6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963795">
              <w:rPr>
                <w:sz w:val="24"/>
                <w:szCs w:val="24"/>
              </w:rPr>
              <w:t xml:space="preserve"> год</w:t>
            </w:r>
          </w:p>
          <w:p w:rsidR="007A36D4" w:rsidRPr="00963795" w:rsidRDefault="007A36D4" w:rsidP="00657BA6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(руб.)</w:t>
            </w:r>
          </w:p>
          <w:p w:rsidR="007A36D4" w:rsidRDefault="007A36D4" w:rsidP="00657BA6">
            <w:pPr>
              <w:spacing w:line="1" w:lineRule="auto"/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Pr="00963795" w:rsidRDefault="007A36D4" w:rsidP="00657BA6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4</w:t>
            </w:r>
            <w:r w:rsidRPr="00963795">
              <w:rPr>
                <w:sz w:val="24"/>
                <w:szCs w:val="24"/>
              </w:rPr>
              <w:t xml:space="preserve"> год</w:t>
            </w:r>
          </w:p>
          <w:p w:rsidR="007A36D4" w:rsidRPr="00963795" w:rsidRDefault="007A36D4" w:rsidP="00657BA6">
            <w:pPr>
              <w:jc w:val="center"/>
              <w:rPr>
                <w:sz w:val="24"/>
                <w:szCs w:val="24"/>
              </w:rPr>
            </w:pPr>
            <w:r w:rsidRPr="00963795">
              <w:rPr>
                <w:sz w:val="24"/>
                <w:szCs w:val="24"/>
              </w:rPr>
              <w:t>(руб.)</w:t>
            </w:r>
          </w:p>
          <w:p w:rsidR="007A36D4" w:rsidRDefault="007A36D4" w:rsidP="00657BA6">
            <w:pPr>
              <w:spacing w:line="1" w:lineRule="auto"/>
            </w:pP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77 171 764 814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81 016 362 270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47 201 800 000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49 806 460 000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25 126 400 000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26 627 300 000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22 075 400 000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23 179 160 000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15 597 157 271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16 282 967 591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15 597 157 271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16 282 967 591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5 796 300 000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6 246 200 000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5 740 200 000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6 186 400 000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000 1 05 06000 01 0000 110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56 100 000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59 800 000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7 438 528 000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7 746 428 000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5 876 800 000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6 161 800 000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1 558 200 000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1 581 100 000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3 528 000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3 528 000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17 875 000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18 574 000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11 800 000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6 275 000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6 774 000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196 609 340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199 109 340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50 325 966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46 308 184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5 178 000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5 447 000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6 466 676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1 819 964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35 373 290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35 725 220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000 1 11 05300 00 0000 120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142 853 000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116 511 000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63 943 000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37 601 000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2 610 000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76 300 000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76 300 000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34 176 246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34 569 223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181 810 300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1 810 300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000 1 16 00000 00 0000 000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513 879 691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516 824 632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</w:t>
            </w:r>
          </w:p>
        </w:tc>
      </w:tr>
      <w:tr w:rsidR="007A36D4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B262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36D4" w:rsidRDefault="007A36D4" w:rsidP="0065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36D4" w:rsidRDefault="007A36D4" w:rsidP="00657B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21 379 096 300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23 085 975 300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21 379 096 300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23 085 975 300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16 317 524 300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18 516 524 800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1 944 387 100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1 493 240 000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000 2 02 25027 02 0000 150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19 716 900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000 2 02 25028 02 0000 150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3 439 800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3 439 800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000 2 02 25065 02 0000 150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104 124 400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государственную поддержку спортивных организаций,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6 322 700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7 346 900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000 2 02 25082 02 0000 150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59 718 800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716 186 100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756 344 200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000 2 02 25097 02 0000 150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6 728 500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7 601 900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48 280 900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53 160 300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000 2 02 25117 02 0000 150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формирование ИТ-инфраструктуры в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"Интернет"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65 444 100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292 173 700</w:t>
            </w:r>
          </w:p>
        </w:tc>
      </w:tr>
      <w:tr w:rsidR="003226A5" w:rsidTr="005102B5">
        <w:trPr>
          <w:gridAfter w:val="1"/>
          <w:wAfter w:w="242" w:type="dxa"/>
          <w:trHeight w:val="2075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000 2 02 25138 02 0000 150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22 812 500</w:t>
            </w:r>
          </w:p>
        </w:tc>
      </w:tr>
      <w:tr w:rsidR="003226A5" w:rsidTr="005102B5">
        <w:trPr>
          <w:gridAfter w:val="1"/>
          <w:wAfter w:w="242" w:type="dxa"/>
          <w:trHeight w:val="1237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000 2 02 25169 02 0000 150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91 851 700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000 2 02 25173 02 0000 150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20 502 800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40 529 000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000 2 02 25187 02 0000 150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35 742 300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8 464 000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000 2 02 25189 02 0000 150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центров выявления и поддержки одаренных детей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000 2 02 25190 02 0000 150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74 270 800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000 2 02 25192 02 0000 150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150 413 600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37 301 900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37 301 900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15 965 600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15 965 600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000 2 02 25210 02 0000 150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150 245 100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50 572 100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000 2 02 25219 02 0000 150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центров цифрового образования детей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19 511 400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20 161 300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6 315 000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7 609 300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8 875 800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000 2 02 25239 02 0000 150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174 427 300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000 2 02 25243 02 0000 150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318 577 300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171 951 400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000 2 02 25251 02 0000 150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1 341 800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1 375 000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</w:t>
            </w:r>
            <w:r w:rsidRPr="005102B5">
              <w:rPr>
                <w:color w:val="000000"/>
                <w:spacing w:val="-2"/>
                <w:sz w:val="24"/>
                <w:szCs w:val="24"/>
              </w:rPr>
              <w:t>поселки городского типа, либо города с населением до 50 тысяч человек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730 000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000 2 02 25289 02 0000 150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11 997 000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5 280 000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</w:t>
            </w:r>
            <w:r w:rsidR="00446F2D">
              <w:rPr>
                <w:color w:val="000000"/>
                <w:sz w:val="24"/>
                <w:szCs w:val="24"/>
              </w:rPr>
              <w:t xml:space="preserve"> при защите Отечества на 2019 – </w:t>
            </w:r>
            <w:r>
              <w:rPr>
                <w:color w:val="000000"/>
                <w:sz w:val="24"/>
                <w:szCs w:val="24"/>
              </w:rPr>
              <w:t>2024 годы"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803 000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000 2 02 25302 02 0000 150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ежемесячных выплат</w:t>
            </w:r>
            <w:r w:rsidR="005102B5">
              <w:rPr>
                <w:color w:val="000000"/>
                <w:sz w:val="24"/>
                <w:szCs w:val="24"/>
              </w:rPr>
              <w:t xml:space="preserve"> на детей в возрасте от трех до </w:t>
            </w:r>
            <w:r>
              <w:rPr>
                <w:color w:val="000000"/>
                <w:sz w:val="24"/>
                <w:szCs w:val="24"/>
              </w:rPr>
              <w:t>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2 002 396 900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2 217 628 900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организацию бесплатного горячего питания обучающихся, получающих начальное </w:t>
            </w:r>
            <w:r>
              <w:rPr>
                <w:color w:val="000000"/>
                <w:sz w:val="24"/>
                <w:szCs w:val="24"/>
              </w:rPr>
              <w:lastRenderedPageBreak/>
              <w:t>общее образование в государственных и муниципальных образовательных организациях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460 415 300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473 345 600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000 2 02 25341 02 0000 150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4 745 000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000 2 02 25358 02 0000 150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3 881 100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000 2 02 25359 02 0000 150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48 138 800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71 130 100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000 2 02 25372 02 0000 150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232 154 400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2 510 704 900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3 672 870 500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107 977 700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107 977 700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000 2 02 25404 02 0000 150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186 764 800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193 294 500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000 2 02 25436 02 0000 150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000 2 02 25456 02 0000 150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297 987 000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12 007 000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11 663 000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8 599 700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4 818 000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69 094 000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115 537 000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000 2 02 25491 02 0000 150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14 999 400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000 2 02 25497 02 0000 150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17 364 900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17 321 600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000 2 02 25500 02 0000 150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1 182 742 900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2 825 926 200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88 357 400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87 313 400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143 388 500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141 919 500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000 2 02 25513 02 0000 150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148 216 100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32 195 400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6 695 200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4 613 300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48 657 700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35 125 800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355 060 100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555 532 600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>
              <w:rPr>
                <w:color w:val="000000"/>
                <w:sz w:val="24"/>
                <w:szCs w:val="24"/>
              </w:rPr>
              <w:lastRenderedPageBreak/>
              <w:t>"Налог на профессиональный доход", в субъектах Российской Федерации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136 196 600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116 693 800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000 2 02 25554 02 0000 150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10 962 800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13 251 400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445 499 400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494 999 300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110 945 100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305 189 300</w:t>
            </w:r>
          </w:p>
        </w:tc>
      </w:tr>
      <w:tr w:rsidR="003226A5" w:rsidTr="005102B5">
        <w:trPr>
          <w:gridAfter w:val="1"/>
          <w:wAfter w:w="242" w:type="dxa"/>
          <w:trHeight w:val="1251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131 484 100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131 484 100</w:t>
            </w:r>
          </w:p>
        </w:tc>
      </w:tr>
      <w:tr w:rsidR="003226A5" w:rsidTr="005102B5">
        <w:trPr>
          <w:gridAfter w:val="1"/>
          <w:wAfter w:w="242" w:type="dxa"/>
          <w:trHeight w:val="2242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000 2 02 25589 02 0000 150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8 662 500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8 662 500</w:t>
            </w:r>
          </w:p>
        </w:tc>
      </w:tr>
      <w:tr w:rsidR="003226A5" w:rsidTr="005102B5">
        <w:trPr>
          <w:gridAfter w:val="1"/>
          <w:wAfter w:w="242" w:type="dxa"/>
          <w:trHeight w:val="692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муниципальных музеев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5 913 600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13 348 800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000 2 02 25597 02 0000 150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муниципальных музеев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16 517 800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12 565 500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000 2 02 27111 02 0000 150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000 2 02 27139 02 0000 150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244 547 400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000 2 02 27246 02 0000 150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000 2 02 27386 02 0000 150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осуществления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3 675 221 300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3 860 069 400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составлению (изменению) списков </w:t>
            </w:r>
            <w:r>
              <w:rPr>
                <w:color w:val="000000"/>
                <w:sz w:val="24"/>
                <w:szCs w:val="24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65 200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000 2 02 35128 02 0000 150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169 794 000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172 418 700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</w:t>
            </w:r>
            <w:r w:rsidR="005102B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от 12 января 1995 года № 5-ФЗ "О ветеранах", в соответствии с Указом Президента Российской Федерац</w:t>
            </w:r>
            <w:r w:rsidR="005102B5">
              <w:rPr>
                <w:color w:val="000000"/>
                <w:sz w:val="24"/>
                <w:szCs w:val="24"/>
              </w:rPr>
              <w:t>ии от 7 мая 2008 года № 714 "Об </w:t>
            </w:r>
            <w:r>
              <w:rPr>
                <w:color w:val="000000"/>
                <w:sz w:val="24"/>
                <w:szCs w:val="24"/>
              </w:rPr>
              <w:t>обеспечении жильем ветеранов Вел</w:t>
            </w:r>
            <w:r w:rsidR="00446F2D">
              <w:rPr>
                <w:color w:val="000000"/>
                <w:sz w:val="24"/>
                <w:szCs w:val="24"/>
              </w:rPr>
              <w:t xml:space="preserve">икой Отечественной войны 1941 – </w:t>
            </w:r>
            <w:r>
              <w:rPr>
                <w:color w:val="000000"/>
                <w:sz w:val="24"/>
                <w:szCs w:val="24"/>
              </w:rPr>
              <w:t>1945 годов"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D905AE" w:rsidP="00446F2D">
            <w:pPr>
              <w:rPr>
                <w:color w:val="000000"/>
                <w:sz w:val="24"/>
                <w:szCs w:val="24"/>
              </w:rPr>
            </w:pPr>
            <w:r w:rsidRPr="00D905AE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</w:t>
            </w:r>
            <w:r w:rsidR="005102B5">
              <w:rPr>
                <w:color w:val="000000"/>
                <w:sz w:val="24"/>
                <w:szCs w:val="24"/>
              </w:rPr>
              <w:br/>
            </w:r>
            <w:r w:rsidRPr="00D905AE">
              <w:rPr>
                <w:color w:val="000000"/>
                <w:sz w:val="24"/>
                <w:szCs w:val="24"/>
              </w:rPr>
              <w:t>от 12 января 1995 года № 5-ФЗ "О ветеранах"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r w:rsidR="00446F2D">
              <w:rPr>
                <w:color w:val="000000"/>
                <w:sz w:val="24"/>
                <w:szCs w:val="24"/>
              </w:rPr>
              <w:t>законом от 24 ноября 1995 года № </w:t>
            </w:r>
            <w:r>
              <w:rPr>
                <w:color w:val="000000"/>
                <w:sz w:val="24"/>
                <w:szCs w:val="24"/>
              </w:rPr>
              <w:t>181-ФЗ "О социальной защите инвалидов в Российской Федерации"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000 2 02 35240 02 0000 150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000 2 02 35345 02 0000 150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</w:t>
            </w:r>
            <w:r>
              <w:rPr>
                <w:color w:val="000000"/>
                <w:sz w:val="24"/>
                <w:szCs w:val="24"/>
              </w:rPr>
              <w:lastRenderedPageBreak/>
              <w:t>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231 009 700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000 2 02 35573 02 0000 150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87 244 000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90 338 100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1 386 350 700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709 381 100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000 2 02 45216 02 0000 150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(фибриногена), VII (лабильного), X (Стюарта-</w:t>
            </w:r>
            <w:proofErr w:type="spellStart"/>
            <w:r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000 2 02 45289 02 0000 150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500 280 500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532 075 300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000 2 02 45358 02 0000 150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4 332 500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000 2 02 45363 02 0000 150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97 389 600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98 248 900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000 2 02 45433 02 0000 150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15 503 600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3226A5" w:rsidTr="00446F2D">
        <w:trPr>
          <w:gridAfter w:val="1"/>
          <w:wAfter w:w="242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000 2 02 45784 02 0000 150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Default="003226A5" w:rsidP="0091387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226A5" w:rsidTr="00446F2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6A5" w:rsidRDefault="003226A5" w:rsidP="0091387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Pr="0083243E" w:rsidRDefault="003226A5" w:rsidP="0083243E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98 550 86</w:t>
            </w:r>
            <w:r w:rsidR="0083243E"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83243E">
              <w:rPr>
                <w:b/>
                <w:bCs/>
                <w:color w:val="000000"/>
                <w:sz w:val="24"/>
                <w:szCs w:val="24"/>
              </w:rPr>
              <w:t> 11</w:t>
            </w:r>
            <w:r w:rsidR="0083243E"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6A5" w:rsidRPr="0014171C" w:rsidRDefault="003226A5" w:rsidP="0014171C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104 102 33</w:t>
            </w:r>
            <w:r w:rsidR="0014171C">
              <w:rPr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 5</w:t>
            </w:r>
            <w:r w:rsidR="0014171C">
              <w:rPr>
                <w:b/>
                <w:bCs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3226A5" w:rsidRPr="005B1029" w:rsidRDefault="003226A5" w:rsidP="0091387B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B1029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C40619" w:rsidRDefault="00C40619"/>
    <w:sectPr w:rsidR="00C40619" w:rsidSect="001D1B7A">
      <w:headerReference w:type="default" r:id="rId8"/>
      <w:footerReference w:type="default" r:id="rId9"/>
      <w:pgSz w:w="16837" w:h="11905" w:orient="landscape" w:code="9"/>
      <w:pgMar w:top="1701" w:right="1134" w:bottom="680" w:left="1134" w:header="1191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034" w:rsidRDefault="00B40034" w:rsidP="00161B55">
      <w:r>
        <w:separator/>
      </w:r>
    </w:p>
  </w:endnote>
  <w:endnote w:type="continuationSeparator" w:id="0">
    <w:p w:rsidR="00B40034" w:rsidRDefault="00B40034" w:rsidP="0016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0A" w:rsidRDefault="005F77E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034" w:rsidRDefault="00B40034" w:rsidP="00161B55">
      <w:r>
        <w:separator/>
      </w:r>
    </w:p>
  </w:footnote>
  <w:footnote w:type="continuationSeparator" w:id="0">
    <w:p w:rsidR="00B40034" w:rsidRDefault="00B40034" w:rsidP="00161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73" w:rsidRPr="00063373" w:rsidRDefault="00EF4C2B">
    <w:pPr>
      <w:pStyle w:val="a4"/>
      <w:jc w:val="center"/>
      <w:rPr>
        <w:sz w:val="28"/>
        <w:szCs w:val="28"/>
      </w:rPr>
    </w:pPr>
    <w:r w:rsidRPr="00063373">
      <w:rPr>
        <w:sz w:val="28"/>
        <w:szCs w:val="28"/>
      </w:rPr>
      <w:fldChar w:fldCharType="begin"/>
    </w:r>
    <w:r w:rsidR="00063373" w:rsidRPr="00063373">
      <w:rPr>
        <w:sz w:val="28"/>
        <w:szCs w:val="28"/>
      </w:rPr>
      <w:instrText>PAGE   \* MERGEFORMAT</w:instrText>
    </w:r>
    <w:r w:rsidRPr="00063373">
      <w:rPr>
        <w:sz w:val="28"/>
        <w:szCs w:val="28"/>
      </w:rPr>
      <w:fldChar w:fldCharType="separate"/>
    </w:r>
    <w:r w:rsidR="001834F9">
      <w:rPr>
        <w:noProof/>
        <w:sz w:val="28"/>
        <w:szCs w:val="28"/>
      </w:rPr>
      <w:t>2</w:t>
    </w:r>
    <w:r w:rsidRPr="0006337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55"/>
    <w:rsid w:val="00063373"/>
    <w:rsid w:val="000B2A8A"/>
    <w:rsid w:val="0014171C"/>
    <w:rsid w:val="00161B55"/>
    <w:rsid w:val="001834F9"/>
    <w:rsid w:val="001D1B7A"/>
    <w:rsid w:val="002D5F80"/>
    <w:rsid w:val="003226A5"/>
    <w:rsid w:val="0035630B"/>
    <w:rsid w:val="003A5800"/>
    <w:rsid w:val="00446F2D"/>
    <w:rsid w:val="005102B5"/>
    <w:rsid w:val="005530AD"/>
    <w:rsid w:val="005B0744"/>
    <w:rsid w:val="005B1029"/>
    <w:rsid w:val="005F77E6"/>
    <w:rsid w:val="00613240"/>
    <w:rsid w:val="0066710A"/>
    <w:rsid w:val="007A36D4"/>
    <w:rsid w:val="0083243E"/>
    <w:rsid w:val="009B6DC1"/>
    <w:rsid w:val="00A0697F"/>
    <w:rsid w:val="00A329A0"/>
    <w:rsid w:val="00A735FB"/>
    <w:rsid w:val="00A745CC"/>
    <w:rsid w:val="00B2620D"/>
    <w:rsid w:val="00B40034"/>
    <w:rsid w:val="00B628CA"/>
    <w:rsid w:val="00C40619"/>
    <w:rsid w:val="00D5384D"/>
    <w:rsid w:val="00D905AE"/>
    <w:rsid w:val="00DE690E"/>
    <w:rsid w:val="00E14818"/>
    <w:rsid w:val="00E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61B55"/>
    <w:rPr>
      <w:color w:val="0000FF"/>
      <w:u w:val="single"/>
    </w:rPr>
  </w:style>
  <w:style w:type="paragraph" w:styleId="a4">
    <w:name w:val="header"/>
    <w:basedOn w:val="a"/>
    <w:link w:val="a5"/>
    <w:rsid w:val="000633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3373"/>
  </w:style>
  <w:style w:type="paragraph" w:styleId="a6">
    <w:name w:val="footer"/>
    <w:basedOn w:val="a"/>
    <w:link w:val="a7"/>
    <w:rsid w:val="000633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3373"/>
  </w:style>
  <w:style w:type="paragraph" w:styleId="a8">
    <w:name w:val="Balloon Text"/>
    <w:basedOn w:val="a"/>
    <w:link w:val="a9"/>
    <w:rsid w:val="006132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13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161B55"/>
    <w:rPr>
      <w:color w:val="0000FF"/>
      <w:u w:val="single"/>
    </w:rPr>
  </w:style>
  <w:style w:type="paragraph" w:styleId="a4">
    <w:name w:val="header"/>
    <w:basedOn w:val="a"/>
    <w:link w:val="a5"/>
    <w:rsid w:val="000633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3373"/>
  </w:style>
  <w:style w:type="paragraph" w:styleId="a6">
    <w:name w:val="footer"/>
    <w:basedOn w:val="a"/>
    <w:link w:val="a7"/>
    <w:rsid w:val="000633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3373"/>
  </w:style>
  <w:style w:type="paragraph" w:styleId="a8">
    <w:name w:val="Balloon Text"/>
    <w:basedOn w:val="a"/>
    <w:link w:val="a9"/>
    <w:rsid w:val="006132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13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9FA2-A67F-4496-BD99-B1E77ED5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4318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2021-10-25T10:56:00Z</cp:lastPrinted>
  <dcterms:created xsi:type="dcterms:W3CDTF">2022-02-16T12:13:00Z</dcterms:created>
  <dcterms:modified xsi:type="dcterms:W3CDTF">2022-02-21T07:53:00Z</dcterms:modified>
</cp:coreProperties>
</file>