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9A4117" w:rsidRPr="00DB1F1D" w:rsidRDefault="009A4117" w:rsidP="009A4117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 xml:space="preserve">Приложение </w:t>
      </w:r>
      <w:r w:rsidR="009A4117">
        <w:rPr>
          <w:color w:val="000000"/>
          <w:sz w:val="28"/>
          <w:szCs w:val="28"/>
        </w:rPr>
        <w:t>7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9A4117"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 w:rsidR="009A4117"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Pr="002C1C5E" w:rsidRDefault="009A4117" w:rsidP="009A4117">
      <w:pPr>
        <w:jc w:val="center"/>
      </w:pPr>
      <w:bookmarkStart w:id="0" w:name="__bookmark_1"/>
      <w:bookmarkEnd w:id="0"/>
      <w:proofErr w:type="gramStart"/>
      <w:r w:rsidRPr="002C1C5E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9A4117" w:rsidRPr="002C1C5E" w:rsidRDefault="009A4117" w:rsidP="009A4117">
      <w:pPr>
        <w:jc w:val="center"/>
      </w:pPr>
      <w:r w:rsidRPr="002C1C5E"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  <w:r w:rsidRPr="002C1C5E">
        <w:rPr>
          <w:b/>
          <w:bCs/>
          <w:color w:val="000000"/>
          <w:sz w:val="28"/>
          <w:szCs w:val="28"/>
        </w:rPr>
        <w:t>бюджетов Российской Федерации 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2C1C5E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2C1C5E">
        <w:rPr>
          <w:b/>
          <w:bCs/>
          <w:color w:val="000000"/>
          <w:sz w:val="28"/>
          <w:szCs w:val="28"/>
        </w:rPr>
        <w:t xml:space="preserve"> годов</w:t>
      </w: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</w:p>
    <w:p w:rsidR="00212C4A" w:rsidRPr="00212C4A" w:rsidRDefault="00212C4A" w:rsidP="009A4117">
      <w:pPr>
        <w:jc w:val="center"/>
        <w:rPr>
          <w:b/>
          <w:bCs/>
          <w:color w:val="000000"/>
        </w:rPr>
      </w:pPr>
    </w:p>
    <w:tbl>
      <w:tblPr>
        <w:tblOverlap w:val="never"/>
        <w:tblW w:w="14917" w:type="dxa"/>
        <w:tblLayout w:type="fixed"/>
        <w:tblLook w:val="01E0" w:firstRow="1" w:lastRow="1" w:firstColumn="1" w:lastColumn="1" w:noHBand="0" w:noVBand="0"/>
      </w:tblPr>
      <w:tblGrid>
        <w:gridCol w:w="8018"/>
        <w:gridCol w:w="1701"/>
        <w:gridCol w:w="1134"/>
        <w:gridCol w:w="1791"/>
        <w:gridCol w:w="2002"/>
        <w:gridCol w:w="271"/>
      </w:tblGrid>
      <w:tr w:rsidR="00680427" w:rsidTr="006F6A5D">
        <w:trPr>
          <w:gridAfter w:val="1"/>
          <w:wAfter w:w="271" w:type="dxa"/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6A5D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Вид расхо</w:t>
            </w:r>
            <w:r w:rsidR="006F6A5D">
              <w:rPr>
                <w:bCs/>
                <w:color w:val="000000"/>
                <w:sz w:val="24"/>
                <w:szCs w:val="24"/>
              </w:rPr>
              <w:t>-</w:t>
            </w:r>
          </w:p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680427" w:rsidRPr="009E3790" w:rsidRDefault="00680427" w:rsidP="005719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E3790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13 677 663 503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13 549 007 452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5 286 344 742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5 290 359 342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3 148 381 296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</w:t>
            </w:r>
            <w:r>
              <w:rPr>
                <w:color w:val="000000"/>
                <w:sz w:val="24"/>
                <w:szCs w:val="24"/>
              </w:rPr>
              <w:lastRenderedPageBreak/>
              <w:t>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онкологической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311 749 625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D325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D32585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детского здравоохранения, включая создание современной инфраструктуры оказания медицинской помощи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01.Д.N4.00000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22 716 869 736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22 903 595 930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</w:t>
            </w:r>
            <w:r>
              <w:rPr>
                <w:color w:val="000000"/>
                <w:sz w:val="24"/>
                <w:szCs w:val="24"/>
              </w:rPr>
              <w:lastRenderedPageBreak/>
              <w:t>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1 059 741 939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1 196 101 289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822 346 307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813 037 939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FF6451" w:rsidP="00571901">
            <w:pPr>
              <w:rPr>
                <w:color w:val="000000"/>
                <w:sz w:val="24"/>
                <w:szCs w:val="24"/>
              </w:rPr>
            </w:pPr>
            <w:r w:rsidRPr="00FF6451">
              <w:rPr>
                <w:color w:val="000000"/>
                <w:sz w:val="24"/>
                <w:szCs w:val="24"/>
              </w:rPr>
              <w:t>Межбюджетные трансферты на создание д</w:t>
            </w:r>
            <w:r>
              <w:rPr>
                <w:color w:val="000000"/>
                <w:sz w:val="24"/>
                <w:szCs w:val="24"/>
              </w:rPr>
              <w:t>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571901">
        <w:trPr>
          <w:gridAfter w:val="1"/>
          <w:wAfter w:w="271" w:type="dxa"/>
          <w:trHeight w:val="544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15 233 046 372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15 734 547 693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материальное обеспечение почетных граждан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173 841 528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174 066 528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28 063 012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28 063 012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16 321 012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145 353 516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2 392 849 192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2 581 130 159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35 409 453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35 409 453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114A8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114A8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114A8F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666 927 291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656 455 808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584 601 266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574 565 305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0D4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0D4C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0D4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</w:t>
            </w:r>
            <w:r w:rsidR="000D4C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0D4C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</w:t>
            </w:r>
            <w:r w:rsidR="000D4CF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Выполнение работ в качестве технического заказчика при строительстве, реконструкции объектов социальной сферы собственности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654 262 081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654 262 081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помощи участникам Государственной программы и членам их семей в признании ученых степеней, ученых званий, образования и (или) </w:t>
            </w:r>
            <w:r>
              <w:rPr>
                <w:color w:val="000000"/>
                <w:sz w:val="24"/>
                <w:szCs w:val="24"/>
              </w:rPr>
              <w:lastRenderedPageBreak/>
              <w:t>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748 378 182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региональной системы оповещения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2 605 225 963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2 319 198 252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1 984 115 075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1 975 842 746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193 478 034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193 556 969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619 303 476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615 533 059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детских музыкальных, художественных, хореографических школ, школ искусств необходимыми инструментами, </w:t>
            </w:r>
            <w:r>
              <w:rPr>
                <w:color w:val="000000"/>
                <w:sz w:val="24"/>
                <w:szCs w:val="24"/>
              </w:rPr>
              <w:lastRenderedPageBreak/>
              <w:t>оборудованием 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популяризации, охране и сохранению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1 486 779 974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3 076 068 260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E01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</w:t>
            </w:r>
            <w:r w:rsidR="00E01E8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142 636 184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1 853 826 004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552 112 440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255 873 905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255 873 905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171 165 334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171 165 334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171 158 334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1 597 952 099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296 238 535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22 191 781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22 191 781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274 046 754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спортивных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4 688 375 812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3 961 065 092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2 354 479 611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1 731 488 066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1 552 073 333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1 552 073 333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144 562 175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40 243 000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94 105 575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50 456 600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341 320 715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369 383 422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263 517 678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291 580 385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180 014 590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200 370 630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субъектов малого и среднего предпринимательства, осуществляемая учреждениями, подведомственными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66 997 000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3 136 696 106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3 034 318 674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</w:t>
            </w:r>
            <w:r>
              <w:rPr>
                <w:color w:val="000000"/>
                <w:sz w:val="24"/>
                <w:szCs w:val="24"/>
              </w:rPr>
              <w:lastRenderedPageBreak/>
              <w:t>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1 355 769 480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1 376 364 584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1 355 769 480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благоприятных условий для развития туризма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296A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некоммерческим организациям сферы поддержки и развития туризма, не являющим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107 157 847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106 607 847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13 729 955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39 359 080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государственно-общественного партнерства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29 055 792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18 009 292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17 509 292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физическим лицам на реализацию гражданских </w:t>
            </w:r>
            <w:r>
              <w:rPr>
                <w:color w:val="000000"/>
                <w:sz w:val="24"/>
                <w:szCs w:val="24"/>
              </w:rPr>
              <w:lastRenderedPageBreak/>
              <w:t>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599 724 460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836 227 264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52 433 593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52 259 730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47 547 675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47 721 538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47 547 675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77 194 376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313 371 043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ИТ-инфраструктуры в государственных (муниципальных) образовательных организациях, реализующих программы общего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11 486 494 931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12 425 290 406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строительство и реконструкцию автомобильных дорог регионального значения и искусственных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7 504 984 014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7 454 984 014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704 886 399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699 443 067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Хранение, освежение, использование и восполнение продовольственного </w:t>
            </w:r>
            <w:r>
              <w:rPr>
                <w:color w:val="000000"/>
                <w:sz w:val="24"/>
                <w:szCs w:val="24"/>
              </w:rPr>
              <w:lastRenderedPageBreak/>
              <w:t>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261 705 576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80 635 726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34 684 108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Техническое сопровождение и совершенствование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4 402 067 628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2 902 101 628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финансов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1 597 800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развитию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7 338 811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106 699 219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266 721 650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563 733 039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266 721 650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563 733 039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107 372 169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3 168 188 451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3 050 100 285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1 925 691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2 212 491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1 826 811 486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1 826 936 857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1 796 140 515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1 796 140 515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29 983 764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30 109 135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687 207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42 410 483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42 410 483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39 630 150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39 630 150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530 250 105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530 216 707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2 093 250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2 083 250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48 444 706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48 464 596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37 044 706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37 064 596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0361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</w:t>
            </w:r>
            <w:r w:rsidR="000361D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</w:t>
            </w:r>
            <w:r w:rsidR="0017068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40 553 409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Default="00680427" w:rsidP="005719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89 664 955 747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89 353 466 117</w:t>
            </w:r>
          </w:p>
        </w:tc>
      </w:tr>
      <w:tr w:rsidR="00680427" w:rsidTr="006F6A5D">
        <w:trPr>
          <w:gridAfter w:val="1"/>
          <w:wAfter w:w="27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80427" w:rsidRPr="00B4126E" w:rsidRDefault="00680427" w:rsidP="0057190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B4126E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B4126E" w:rsidRDefault="0068042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B4126E" w:rsidRDefault="0068042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8 885 905 367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0427" w:rsidRPr="00B4126E" w:rsidRDefault="00B4126E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14 748 871 453</w:t>
            </w:r>
          </w:p>
        </w:tc>
      </w:tr>
      <w:tr w:rsidR="005E6F77" w:rsidTr="006F6A5D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E6F77" w:rsidRPr="00B4126E" w:rsidRDefault="005E6F77" w:rsidP="0057190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F77" w:rsidRPr="00B4126E" w:rsidRDefault="005E6F7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F77" w:rsidRPr="00B4126E" w:rsidRDefault="005E6F77" w:rsidP="005719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F77" w:rsidRPr="00B4126E" w:rsidRDefault="005E6F7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98 550 861 114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6F77" w:rsidRPr="00B4126E" w:rsidRDefault="005E6F77" w:rsidP="00B4126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 xml:space="preserve">104 102 337 </w:t>
            </w:r>
            <w:r w:rsidR="00B4126E" w:rsidRPr="00B4126E">
              <w:rPr>
                <w:b/>
                <w:bCs/>
                <w:color w:val="000000"/>
                <w:sz w:val="24"/>
                <w:szCs w:val="24"/>
              </w:rPr>
              <w:t>57</w:t>
            </w:r>
            <w:r w:rsidRPr="00B4126E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5E6F77" w:rsidRDefault="005E6F77" w:rsidP="005719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/>
    <w:sectPr w:rsidR="0009498D" w:rsidSect="002C1C5E">
      <w:headerReference w:type="default" r:id="rId7"/>
      <w:pgSz w:w="16837" w:h="11905" w:orient="landscape" w:code="9"/>
      <w:pgMar w:top="1701" w:right="1134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47" w:rsidRDefault="00C27547" w:rsidP="00E657C7">
      <w:r>
        <w:separator/>
      </w:r>
    </w:p>
  </w:endnote>
  <w:endnote w:type="continuationSeparator" w:id="0">
    <w:p w:rsidR="00C27547" w:rsidRDefault="00C27547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47" w:rsidRDefault="00C27547" w:rsidP="00E657C7">
      <w:r>
        <w:separator/>
      </w:r>
    </w:p>
  </w:footnote>
  <w:footnote w:type="continuationSeparator" w:id="0">
    <w:p w:rsidR="00C27547" w:rsidRDefault="00C27547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571901">
      <w:tc>
        <w:tcPr>
          <w:tcW w:w="14786" w:type="dxa"/>
        </w:tcPr>
        <w:p w:rsidR="00571901" w:rsidRDefault="0057190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96A0A">
            <w:rPr>
              <w:noProof/>
              <w:color w:val="000000"/>
              <w:sz w:val="28"/>
              <w:szCs w:val="28"/>
            </w:rPr>
            <w:t>71</w:t>
          </w:r>
          <w:r>
            <w:fldChar w:fldCharType="end"/>
          </w:r>
        </w:p>
        <w:p w:rsidR="00571901" w:rsidRDefault="0057190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61D9"/>
    <w:rsid w:val="0009498D"/>
    <w:rsid w:val="000D4CF0"/>
    <w:rsid w:val="00114A8F"/>
    <w:rsid w:val="00135645"/>
    <w:rsid w:val="00146CC3"/>
    <w:rsid w:val="00170686"/>
    <w:rsid w:val="00212C4A"/>
    <w:rsid w:val="00217666"/>
    <w:rsid w:val="00293CA0"/>
    <w:rsid w:val="00294490"/>
    <w:rsid w:val="00296A0A"/>
    <w:rsid w:val="002B5F9D"/>
    <w:rsid w:val="002C1C5E"/>
    <w:rsid w:val="00385456"/>
    <w:rsid w:val="00490DE0"/>
    <w:rsid w:val="00571901"/>
    <w:rsid w:val="005D22FF"/>
    <w:rsid w:val="005E6F77"/>
    <w:rsid w:val="00680427"/>
    <w:rsid w:val="006F6A5D"/>
    <w:rsid w:val="007003B6"/>
    <w:rsid w:val="007E1C64"/>
    <w:rsid w:val="00802EEF"/>
    <w:rsid w:val="008B2C76"/>
    <w:rsid w:val="008E2FC4"/>
    <w:rsid w:val="00997CAC"/>
    <w:rsid w:val="009A4117"/>
    <w:rsid w:val="00AB6B7A"/>
    <w:rsid w:val="00AD4A1F"/>
    <w:rsid w:val="00B4126E"/>
    <w:rsid w:val="00C13D42"/>
    <w:rsid w:val="00C27547"/>
    <w:rsid w:val="00C4571B"/>
    <w:rsid w:val="00CB00F8"/>
    <w:rsid w:val="00CB587E"/>
    <w:rsid w:val="00D32585"/>
    <w:rsid w:val="00DA3180"/>
    <w:rsid w:val="00DD58FD"/>
    <w:rsid w:val="00E01E83"/>
    <w:rsid w:val="00E657C7"/>
    <w:rsid w:val="00E728FF"/>
    <w:rsid w:val="00FE365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  <w:style w:type="paragraph" w:styleId="a8">
    <w:name w:val="Balloon Text"/>
    <w:basedOn w:val="a"/>
    <w:link w:val="a9"/>
    <w:uiPriority w:val="99"/>
    <w:semiHidden/>
    <w:unhideWhenUsed/>
    <w:rsid w:val="00D325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25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116</Pages>
  <Words>25509</Words>
  <Characters>145405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2022-01-27T07:29:00Z</cp:lastPrinted>
  <dcterms:created xsi:type="dcterms:W3CDTF">2022-02-16T12:42:00Z</dcterms:created>
  <dcterms:modified xsi:type="dcterms:W3CDTF">2022-02-18T07:03:00Z</dcterms:modified>
</cp:coreProperties>
</file>