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28B" w:rsidRPr="00E32192" w:rsidRDefault="003C728B" w:rsidP="003C728B">
      <w:pPr>
        <w:ind w:left="1020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7</w:t>
      </w:r>
    </w:p>
    <w:p w:rsidR="003C728B" w:rsidRDefault="003C728B" w:rsidP="003C728B">
      <w:pPr>
        <w:ind w:left="10206"/>
      </w:pPr>
      <w:r>
        <w:rPr>
          <w:color w:val="000000"/>
          <w:sz w:val="28"/>
          <w:szCs w:val="28"/>
        </w:rPr>
        <w:t>к Закону Ярославской области</w:t>
      </w:r>
    </w:p>
    <w:p w:rsidR="003C728B" w:rsidRDefault="00F759A7" w:rsidP="003C728B">
      <w:pPr>
        <w:ind w:left="10206"/>
        <w:rPr>
          <w:color w:val="000000"/>
          <w:sz w:val="28"/>
          <w:szCs w:val="28"/>
        </w:rPr>
      </w:pPr>
      <w:r w:rsidRPr="00F759A7">
        <w:rPr>
          <w:color w:val="000000"/>
          <w:sz w:val="28"/>
          <w:szCs w:val="28"/>
        </w:rPr>
        <w:t>от 02.03.2026 № 4-з</w:t>
      </w:r>
      <w:bookmarkStart w:id="0" w:name="_GoBack"/>
      <w:bookmarkEnd w:id="0"/>
    </w:p>
    <w:p w:rsidR="003C728B" w:rsidRDefault="003C728B" w:rsidP="003C728B">
      <w:pPr>
        <w:ind w:left="10206"/>
        <w:rPr>
          <w:color w:val="000000"/>
          <w:sz w:val="28"/>
          <w:szCs w:val="28"/>
        </w:rPr>
      </w:pPr>
    </w:p>
    <w:p w:rsidR="003C728B" w:rsidRPr="008C79CF" w:rsidRDefault="003C728B" w:rsidP="003C728B">
      <w:pPr>
        <w:ind w:left="10206"/>
        <w:rPr>
          <w:color w:val="000000"/>
          <w:sz w:val="28"/>
          <w:szCs w:val="28"/>
        </w:rPr>
      </w:pPr>
      <w:r w:rsidRPr="008C79CF">
        <w:rPr>
          <w:color w:val="000000"/>
          <w:sz w:val="28"/>
          <w:szCs w:val="28"/>
        </w:rPr>
        <w:t xml:space="preserve">"Приложение </w:t>
      </w:r>
      <w:r>
        <w:rPr>
          <w:color w:val="000000"/>
          <w:sz w:val="28"/>
          <w:szCs w:val="28"/>
        </w:rPr>
        <w:t>10</w:t>
      </w:r>
    </w:p>
    <w:p w:rsidR="003C728B" w:rsidRPr="008C79CF" w:rsidRDefault="003C728B" w:rsidP="003C728B">
      <w:pPr>
        <w:ind w:left="10206"/>
        <w:rPr>
          <w:color w:val="000000"/>
          <w:sz w:val="28"/>
          <w:szCs w:val="28"/>
        </w:rPr>
      </w:pPr>
      <w:r w:rsidRPr="008C79CF">
        <w:rPr>
          <w:color w:val="000000"/>
          <w:sz w:val="28"/>
          <w:szCs w:val="28"/>
        </w:rPr>
        <w:t>к Закону Ярославской области</w:t>
      </w:r>
    </w:p>
    <w:p w:rsidR="003C728B" w:rsidRDefault="003C728B" w:rsidP="003C728B">
      <w:pPr>
        <w:ind w:left="10206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19.12.2025 № 65</w:t>
      </w:r>
      <w:r w:rsidRPr="008C79CF">
        <w:rPr>
          <w:color w:val="000000"/>
          <w:sz w:val="28"/>
          <w:szCs w:val="28"/>
        </w:rPr>
        <w:t>-з</w:t>
      </w:r>
    </w:p>
    <w:p w:rsidR="003C728B" w:rsidRDefault="003C728B" w:rsidP="003C728B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3C728B" w:rsidRDefault="003C728B" w:rsidP="003C728B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3C728B" w:rsidRDefault="003C728B" w:rsidP="003C728B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Перечень бюджетных ассигнований, предусмотренных на поддержку семьи и детства</w:t>
      </w:r>
    </w:p>
    <w:p w:rsidR="003C728B" w:rsidRDefault="003C728B" w:rsidP="003C728B">
      <w:pPr>
        <w:ind w:firstLine="4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2026 год и на плановый период 2027 и 2028 годов</w:t>
      </w:r>
    </w:p>
    <w:p w:rsidR="003C728B" w:rsidRDefault="003C728B" w:rsidP="003C728B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tbl>
      <w:tblPr>
        <w:tblW w:w="15988" w:type="dxa"/>
        <w:tblLayout w:type="fixed"/>
        <w:tblLook w:val="01E0" w:firstRow="1" w:lastRow="1" w:firstColumn="1" w:lastColumn="1" w:noHBand="0" w:noVBand="0"/>
      </w:tblPr>
      <w:tblGrid>
        <w:gridCol w:w="1700"/>
        <w:gridCol w:w="8161"/>
        <w:gridCol w:w="1559"/>
        <w:gridCol w:w="1560"/>
        <w:gridCol w:w="1591"/>
        <w:gridCol w:w="1417"/>
      </w:tblGrid>
      <w:tr w:rsidR="008C5557" w:rsidTr="00F762C3">
        <w:trPr>
          <w:gridAfter w:val="1"/>
          <w:wAfter w:w="1417" w:type="dxa"/>
          <w:tblHeader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целевой статьи</w:t>
            </w:r>
          </w:p>
          <w:p w:rsidR="008C5557" w:rsidRDefault="008C5557">
            <w:pPr>
              <w:spacing w:line="1" w:lineRule="auto"/>
            </w:pP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8C5557" w:rsidRDefault="008C5557">
            <w:pPr>
              <w:spacing w:line="1" w:lineRule="auto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8C5557" w:rsidRDefault="00B50EC3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8C5557" w:rsidRDefault="008C5557">
            <w:pPr>
              <w:spacing w:line="1" w:lineRule="auto"/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8C5557" w:rsidRDefault="00B50EC3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8C5557" w:rsidRDefault="008C5557">
            <w:pPr>
              <w:spacing w:line="1" w:lineRule="auto"/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8C5557" w:rsidRDefault="00B50EC3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8C5557" w:rsidRDefault="008C5557">
            <w:pPr>
              <w:spacing w:line="1" w:lineRule="auto"/>
            </w:pP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2 695 680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2 695 680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2 695 680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2 695 680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2 695 680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2 695 680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01.1.01.70070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2 324 000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2 324 000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2 324 000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01.1.01.74230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01.1.01.74240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01.1.01.74250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01.1.01.74260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02.0.00.00000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124 785 751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124 785 755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124 785 755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110 142 702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110 142 706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110 142 706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02.1.01.70420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91 630 386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02.1.01.74230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02.1.01.74240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02.1.01.74250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02.1.01.74260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региональной политики в интересах детей"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14 643 049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02.1.05.74390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5 510 101 720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5 353 079 555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5 334 841 371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1 384 751 230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1 384 751 230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1 257 737 930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03.1.01.73410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ребенка или устройстве его в семью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03.1.01.73430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03.1.01.73440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03.1.01.73450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дополнительное питание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03.1.01.73460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03.1.01.73470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ребенка-инвалида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03.1.01.73480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 w:rsidP="003C72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ребенка, оба родителя (усыновителя) или единственный родитель (усыновитель)</w:t>
            </w:r>
            <w:r w:rsidR="003C728B">
              <w:rPr>
                <w:color w:val="000000"/>
                <w:sz w:val="24"/>
                <w:szCs w:val="24"/>
              </w:rPr>
              <w:t xml:space="preserve"> которого являются инвалидами I </w:t>
            </w:r>
            <w:r>
              <w:rPr>
                <w:color w:val="000000"/>
                <w:sz w:val="24"/>
                <w:szCs w:val="24"/>
              </w:rPr>
              <w:t>или</w:t>
            </w:r>
            <w:r w:rsidR="003C728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II группы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03.1.01.73490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03.1.01.73560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к началу учебного года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03.1.01.73650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15 980 834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15 980 834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15 980 834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03.1.01.74650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03.1.01.74660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03.1.01.77760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03.1.01.78480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03.1.01.78730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женщине при рождении ребенка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127 013 300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03.1.01.78770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содержание ребенка, находящегося под опекой (попечительством)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03.1.01.78780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транспортное обслуживание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03.1.01.78790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устройстве в семью ребенка-инвалида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03.1.01.78800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усыновлении ребенка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03.1.01.78810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усыновителям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03.1.01.78820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ремонт жилого помещения детям-сиротам и детям, оставшимся без попечения родителей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03.1.01.78860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по договору найма (поднайма)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56 900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56 900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56 900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03.1.02.59400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03.1.02.73680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03.1.05.00000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"Семья и дети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Ярославии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51 540 933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03.1.05.70960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03.1.05.70980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51 170 933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03.1.06.00000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деятельности в области опеки и попечительства в отношении несовершеннолетних"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338 601 766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338 601 766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338 601 766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03.1.06.78830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приемным родителям (приемному родителю) ежемесячного вознаграждения по договору о приемной семье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03.1.06.78840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на подготовительных отделениях образовательных организаций высшего образования без взимания платы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03.1.06.78870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вознаграждения по договору о социальной адаптации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03.1.06.78880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Психолого-педагогическая и правовая 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03.1.07.00000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и благополучия семей"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39 431 837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03.1.07.78910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оказание адресной социальной помощи семьям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39 431 837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3 448 395 200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3 404 434 000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.31460</w:t>
            </w:r>
            <w:proofErr w:type="spellEnd"/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3 448 395 200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3 404 434 000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247 323 854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252 278 526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255 944 842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.53131</w:t>
            </w:r>
            <w:proofErr w:type="spellEnd"/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постановке на учет по беременности обучающимся женщинам)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.53132</w:t>
            </w:r>
            <w:proofErr w:type="spellEnd"/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детей из многодетной семьи)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.53135</w:t>
            </w:r>
            <w:proofErr w:type="spellEnd"/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рождении третьего или последующих детей в молодой семье)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.53136</w:t>
            </w:r>
            <w:proofErr w:type="spellEnd"/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(организация кратковременного присмотра и ухода за детьми до 3 лет в организациях социального обслуживания, а также на дому – "социальная няня" для студенческих, многодетных семей)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64 408 854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69 378 526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73 044 842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.79010</w:t>
            </w:r>
            <w:proofErr w:type="spellEnd"/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и компенсаций в целях реализации мероприятий, направленных на повышение рождаемости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8C55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8C55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655 827 201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656 611 300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657 148 700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655 827 201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656 611 300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657 148 700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280 854 121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280 678 220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279 692 320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05.3.01.71830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</w:t>
            </w:r>
            <w:r>
              <w:rPr>
                <w:color w:val="000000"/>
                <w:sz w:val="24"/>
                <w:szCs w:val="24"/>
              </w:rPr>
              <w:lastRenderedPageBreak/>
              <w:t>попечения родителей, лиц из их числа и достигли возраста 23 лет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223 000 000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05.3.01.R0820</w:t>
            </w:r>
            <w:proofErr w:type="spellEnd"/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106 145 880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106 321 780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107 307 680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05.3.01.R4970</w:t>
            </w:r>
            <w:proofErr w:type="spellEnd"/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45 827 200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47 148 700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1 522 310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1 522 310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1 522 310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1 522 310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1 522 310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1 522 310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11.1.01.71680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11.1.01.74230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11.1.01.74240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11.1.01.74250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8C5557" w:rsidTr="00F762C3">
        <w:trPr>
          <w:gridAfter w:val="1"/>
          <w:wAfter w:w="1417" w:type="dxa"/>
        </w:trPr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11.1.01.74260</w:t>
            </w: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5557" w:rsidRDefault="00B50E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557" w:rsidRDefault="00B50EC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F762C3" w:rsidTr="00F762C3"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62C3" w:rsidRDefault="00F762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62C3" w:rsidRDefault="00F762C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62C3" w:rsidRDefault="00F762C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6 294 932 662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62C3" w:rsidRDefault="00F762C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6 138 694 600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62C3" w:rsidRDefault="00F762C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6 120 993 816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762C3" w:rsidRDefault="00F762C3" w:rsidP="00F762C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C79CF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3C728B" w:rsidRDefault="003C728B" w:rsidP="003C728B"/>
    <w:sectPr w:rsidR="003C728B" w:rsidSect="003C728B">
      <w:headerReference w:type="default" r:id="rId7"/>
      <w:footerReference w:type="default" r:id="rId8"/>
      <w:pgSz w:w="16837" w:h="11905" w:orient="landscape"/>
      <w:pgMar w:top="1701" w:right="1134" w:bottom="737" w:left="1134" w:header="1134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FDC" w:rsidRDefault="001A4FDC">
      <w:r>
        <w:separator/>
      </w:r>
    </w:p>
  </w:endnote>
  <w:endnote w:type="continuationSeparator" w:id="0">
    <w:p w:rsidR="001A4FDC" w:rsidRDefault="001A4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8C5557">
      <w:tc>
        <w:tcPr>
          <w:tcW w:w="14786" w:type="dxa"/>
        </w:tcPr>
        <w:p w:rsidR="008C5557" w:rsidRDefault="008C555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FDC" w:rsidRDefault="001A4FDC">
      <w:r>
        <w:separator/>
      </w:r>
    </w:p>
  </w:footnote>
  <w:footnote w:type="continuationSeparator" w:id="0">
    <w:p w:rsidR="001A4FDC" w:rsidRDefault="001A4F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8C5557">
      <w:tc>
        <w:tcPr>
          <w:tcW w:w="14786" w:type="dxa"/>
        </w:tcPr>
        <w:p w:rsidR="008C5557" w:rsidRPr="00170C7A" w:rsidRDefault="00B50EC3">
          <w:pPr>
            <w:jc w:val="center"/>
            <w:rPr>
              <w:color w:val="000000"/>
              <w:sz w:val="28"/>
              <w:szCs w:val="28"/>
            </w:rPr>
          </w:pPr>
          <w:r w:rsidRPr="00170C7A">
            <w:rPr>
              <w:sz w:val="28"/>
              <w:szCs w:val="28"/>
            </w:rPr>
            <w:fldChar w:fldCharType="begin"/>
          </w:r>
          <w:r w:rsidRPr="00170C7A">
            <w:rPr>
              <w:color w:val="000000"/>
              <w:sz w:val="28"/>
              <w:szCs w:val="28"/>
            </w:rPr>
            <w:instrText>PAGE</w:instrText>
          </w:r>
          <w:r w:rsidRPr="00170C7A">
            <w:rPr>
              <w:sz w:val="28"/>
              <w:szCs w:val="28"/>
            </w:rPr>
            <w:fldChar w:fldCharType="separate"/>
          </w:r>
          <w:r w:rsidR="00F759A7">
            <w:rPr>
              <w:noProof/>
              <w:color w:val="000000"/>
              <w:sz w:val="28"/>
              <w:szCs w:val="28"/>
            </w:rPr>
            <w:t>7</w:t>
          </w:r>
          <w:r w:rsidRPr="00170C7A">
            <w:rPr>
              <w:sz w:val="28"/>
              <w:szCs w:val="28"/>
            </w:rPr>
            <w:fldChar w:fldCharType="end"/>
          </w:r>
        </w:p>
        <w:p w:rsidR="008C5557" w:rsidRPr="00170C7A" w:rsidRDefault="008C5557">
          <w:pPr>
            <w:spacing w:line="1" w:lineRule="auto"/>
            <w:rPr>
              <w:sz w:val="28"/>
              <w:szCs w:val="28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557"/>
    <w:rsid w:val="000238DB"/>
    <w:rsid w:val="00170C7A"/>
    <w:rsid w:val="001A4FDC"/>
    <w:rsid w:val="002166AB"/>
    <w:rsid w:val="002D758B"/>
    <w:rsid w:val="003C728B"/>
    <w:rsid w:val="00455D93"/>
    <w:rsid w:val="008C5557"/>
    <w:rsid w:val="00A3543C"/>
    <w:rsid w:val="00B50EC3"/>
    <w:rsid w:val="00C10CF9"/>
    <w:rsid w:val="00D93594"/>
    <w:rsid w:val="00ED1DEF"/>
    <w:rsid w:val="00F759A7"/>
    <w:rsid w:val="00F7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70C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70C7A"/>
  </w:style>
  <w:style w:type="paragraph" w:styleId="a6">
    <w:name w:val="footer"/>
    <w:basedOn w:val="a"/>
    <w:link w:val="a7"/>
    <w:uiPriority w:val="99"/>
    <w:unhideWhenUsed/>
    <w:rsid w:val="00170C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70C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70C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70C7A"/>
  </w:style>
  <w:style w:type="paragraph" w:styleId="a6">
    <w:name w:val="footer"/>
    <w:basedOn w:val="a"/>
    <w:link w:val="a7"/>
    <w:uiPriority w:val="99"/>
    <w:unhideWhenUsed/>
    <w:rsid w:val="00170C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70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1755</Words>
  <Characters>10005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4</cp:revision>
  <dcterms:created xsi:type="dcterms:W3CDTF">2026-02-25T08:29:00Z</dcterms:created>
  <dcterms:modified xsi:type="dcterms:W3CDTF">2026-03-03T10:40:00Z</dcterms:modified>
</cp:coreProperties>
</file>