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86" w:rsidRPr="00440CB1" w:rsidRDefault="00474D86" w:rsidP="00474D86">
      <w:pPr>
        <w:ind w:left="10773"/>
        <w:rPr>
          <w:color w:val="000000"/>
          <w:sz w:val="28"/>
          <w:szCs w:val="28"/>
        </w:rPr>
      </w:pPr>
      <w:bookmarkStart w:id="0" w:name="__bookmark_1"/>
      <w:bookmarkEnd w:id="0"/>
      <w:r w:rsidRPr="00440CB1">
        <w:rPr>
          <w:color w:val="000000"/>
          <w:sz w:val="28"/>
          <w:szCs w:val="28"/>
        </w:rPr>
        <w:t xml:space="preserve">Приложение </w:t>
      </w:r>
      <w:r w:rsidR="00C26CFF">
        <w:rPr>
          <w:color w:val="000000"/>
          <w:sz w:val="28"/>
          <w:szCs w:val="28"/>
        </w:rPr>
        <w:t>8</w:t>
      </w:r>
    </w:p>
    <w:p w:rsidR="00474D86" w:rsidRPr="00440CB1" w:rsidRDefault="00474D86" w:rsidP="00474D86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474D86" w:rsidRPr="00440CB1" w:rsidRDefault="00F92CE6" w:rsidP="00474D86">
      <w:pPr>
        <w:ind w:left="10773"/>
        <w:rPr>
          <w:color w:val="000000"/>
          <w:sz w:val="28"/>
          <w:szCs w:val="28"/>
        </w:rPr>
      </w:pPr>
      <w:r w:rsidRPr="00F92CE6">
        <w:rPr>
          <w:color w:val="000000"/>
          <w:sz w:val="28"/>
          <w:szCs w:val="28"/>
        </w:rPr>
        <w:t>от 02.03.2026 № 4-з</w:t>
      </w:r>
      <w:bookmarkStart w:id="1" w:name="_GoBack"/>
      <w:bookmarkEnd w:id="1"/>
    </w:p>
    <w:p w:rsidR="00474D86" w:rsidRPr="00440CB1" w:rsidRDefault="00474D86" w:rsidP="00474D86">
      <w:pPr>
        <w:ind w:left="10773"/>
        <w:rPr>
          <w:color w:val="000000"/>
          <w:sz w:val="28"/>
          <w:szCs w:val="28"/>
        </w:rPr>
      </w:pPr>
    </w:p>
    <w:p w:rsidR="00474D86" w:rsidRPr="00440CB1" w:rsidRDefault="00474D86" w:rsidP="00474D86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"Приложение 11</w:t>
      </w:r>
    </w:p>
    <w:p w:rsidR="00474D86" w:rsidRPr="00440CB1" w:rsidRDefault="00474D86" w:rsidP="00474D86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474D86" w:rsidRPr="00440CB1" w:rsidRDefault="00474D86" w:rsidP="00474D86">
      <w:pPr>
        <w:ind w:left="10773"/>
        <w:rPr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440CB1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440CB1">
        <w:rPr>
          <w:color w:val="000000"/>
          <w:sz w:val="28"/>
          <w:szCs w:val="28"/>
        </w:rPr>
        <w:t>-з</w:t>
      </w:r>
    </w:p>
    <w:p w:rsidR="00474D86" w:rsidRDefault="00474D86" w:rsidP="00474D86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441AE3" w:rsidRDefault="00441AE3" w:rsidP="00474D86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474D86" w:rsidRDefault="00474D86" w:rsidP="00474D86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 xml:space="preserve">Общий объем межбюджетных трансфертов </w:t>
      </w:r>
      <w:proofErr w:type="gramStart"/>
      <w:r>
        <w:rPr>
          <w:b/>
          <w:bCs/>
          <w:color w:val="000000"/>
          <w:sz w:val="28"/>
          <w:szCs w:val="28"/>
        </w:rPr>
        <w:t>федеральному</w:t>
      </w:r>
      <w:proofErr w:type="gramEnd"/>
    </w:p>
    <w:p w:rsidR="00474D86" w:rsidRDefault="00474D86" w:rsidP="00474D86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бюджету, бюджету Фонда пенсионного и социального страхования Российской</w:t>
      </w:r>
    </w:p>
    <w:p w:rsidR="00474D86" w:rsidRDefault="00474D86" w:rsidP="00474D86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Федерации и бюджетам муниципальных образований</w:t>
      </w:r>
    </w:p>
    <w:p w:rsidR="00474D86" w:rsidRDefault="00474D86" w:rsidP="00474D86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 и на плановый период 2027 и 2028 годов</w:t>
      </w:r>
    </w:p>
    <w:p w:rsidR="00441AE3" w:rsidRDefault="00441AE3" w:rsidP="00474D86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6871" w:type="dxa"/>
        <w:tblLayout w:type="fixed"/>
        <w:tblLook w:val="01E0" w:firstRow="1" w:lastRow="1" w:firstColumn="1" w:lastColumn="1" w:noHBand="0" w:noVBand="0"/>
      </w:tblPr>
      <w:tblGrid>
        <w:gridCol w:w="10003"/>
        <w:gridCol w:w="1701"/>
        <w:gridCol w:w="1701"/>
        <w:gridCol w:w="1733"/>
        <w:gridCol w:w="1733"/>
      </w:tblGrid>
      <w:tr w:rsidR="00166B0C" w:rsidTr="00AE677A">
        <w:trPr>
          <w:gridAfter w:val="1"/>
          <w:wAfter w:w="1733" w:type="dxa"/>
          <w:tblHeader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166B0C" w:rsidRDefault="00166B0C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166B0C" w:rsidRDefault="003A558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166B0C" w:rsidRDefault="00166B0C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166B0C" w:rsidRDefault="003A558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166B0C" w:rsidRDefault="00166B0C">
            <w:pPr>
              <w:spacing w:line="1" w:lineRule="auto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166B0C" w:rsidRDefault="003A558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166B0C" w:rsidRDefault="00166B0C">
            <w:pPr>
              <w:spacing w:line="1" w:lineRule="auto"/>
            </w:pP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дотации бюджетам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1 580 000 000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8C56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11 949 345 354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7 803 522 791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4 503 480 705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федеральному бюджету,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25 069 259 864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24 902 569 797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24 982 086 016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Субвенция федеральному бюджету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Субвенции бюджетам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21 619 008 374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21 601 388 307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21 575 795 726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3 278 376 843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1 413 550 283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166B0C" w:rsidTr="00AE677A">
        <w:trPr>
          <w:gridAfter w:val="1"/>
          <w:wAfter w:w="1733" w:type="dxa"/>
        </w:trPr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6B0C" w:rsidRDefault="003A558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3 268 376 843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1 176 491 203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6B0C" w:rsidRDefault="003A558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1 403 550 283</w:t>
            </w:r>
          </w:p>
        </w:tc>
      </w:tr>
      <w:tr w:rsidR="00AE677A" w:rsidTr="00AE677A">
        <w:tc>
          <w:tcPr>
            <w:tcW w:w="10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77A" w:rsidRDefault="00AE677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77A" w:rsidRDefault="008C56C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46 174 335 061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77A" w:rsidRDefault="00AE67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38 689 936 791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77A" w:rsidRDefault="00AE67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35 696 470 004</w:t>
            </w:r>
          </w:p>
        </w:tc>
        <w:tc>
          <w:tcPr>
            <w:tcW w:w="1733" w:type="dxa"/>
            <w:tcBorders>
              <w:left w:val="single" w:sz="4" w:space="0" w:color="auto"/>
            </w:tcBorders>
          </w:tcPr>
          <w:p w:rsidR="00AE677A" w:rsidRDefault="00AE677A" w:rsidP="00AE67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40CB1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352017" w:rsidRDefault="00352017"/>
    <w:sectPr w:rsidR="00352017" w:rsidSect="00441AE3">
      <w:headerReference w:type="default" r:id="rId7"/>
      <w:footerReference w:type="default" r:id="rId8"/>
      <w:pgSz w:w="16837" w:h="11905" w:orient="landscape"/>
      <w:pgMar w:top="1701" w:right="851" w:bottom="851" w:left="964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747" w:rsidRDefault="00EA6747">
      <w:r>
        <w:separator/>
      </w:r>
    </w:p>
  </w:endnote>
  <w:endnote w:type="continuationSeparator" w:id="0">
    <w:p w:rsidR="00EA6747" w:rsidRDefault="00EA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166B0C">
      <w:tc>
        <w:tcPr>
          <w:tcW w:w="15353" w:type="dxa"/>
        </w:tcPr>
        <w:p w:rsidR="00166B0C" w:rsidRDefault="00166B0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747" w:rsidRDefault="00EA6747">
      <w:r>
        <w:separator/>
      </w:r>
    </w:p>
  </w:footnote>
  <w:footnote w:type="continuationSeparator" w:id="0">
    <w:p w:rsidR="00EA6747" w:rsidRDefault="00EA6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166B0C">
      <w:tc>
        <w:tcPr>
          <w:tcW w:w="15353" w:type="dxa"/>
        </w:tcPr>
        <w:p w:rsidR="00166B0C" w:rsidRPr="00441AE3" w:rsidRDefault="003A558B">
          <w:pPr>
            <w:jc w:val="center"/>
            <w:rPr>
              <w:color w:val="000000"/>
              <w:sz w:val="28"/>
              <w:szCs w:val="28"/>
            </w:rPr>
          </w:pPr>
          <w:r w:rsidRPr="00441AE3">
            <w:rPr>
              <w:sz w:val="28"/>
              <w:szCs w:val="28"/>
            </w:rPr>
            <w:fldChar w:fldCharType="begin"/>
          </w:r>
          <w:r w:rsidRPr="00441AE3">
            <w:rPr>
              <w:color w:val="000000"/>
              <w:sz w:val="28"/>
              <w:szCs w:val="28"/>
            </w:rPr>
            <w:instrText>PAGE</w:instrText>
          </w:r>
          <w:r w:rsidRPr="00441AE3">
            <w:rPr>
              <w:sz w:val="28"/>
              <w:szCs w:val="28"/>
            </w:rPr>
            <w:fldChar w:fldCharType="separate"/>
          </w:r>
          <w:r w:rsidR="00F92CE6">
            <w:rPr>
              <w:noProof/>
              <w:color w:val="000000"/>
              <w:sz w:val="28"/>
              <w:szCs w:val="28"/>
            </w:rPr>
            <w:t>2</w:t>
          </w:r>
          <w:r w:rsidRPr="00441AE3">
            <w:rPr>
              <w:sz w:val="28"/>
              <w:szCs w:val="28"/>
            </w:rPr>
            <w:fldChar w:fldCharType="end"/>
          </w:r>
        </w:p>
        <w:p w:rsidR="00166B0C" w:rsidRDefault="00166B0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0C"/>
    <w:rsid w:val="00026367"/>
    <w:rsid w:val="00166B0C"/>
    <w:rsid w:val="00342A63"/>
    <w:rsid w:val="00352017"/>
    <w:rsid w:val="003A558B"/>
    <w:rsid w:val="00441AE3"/>
    <w:rsid w:val="00474D86"/>
    <w:rsid w:val="008C56C3"/>
    <w:rsid w:val="00A56ED3"/>
    <w:rsid w:val="00AE677A"/>
    <w:rsid w:val="00C13AFF"/>
    <w:rsid w:val="00C26CFF"/>
    <w:rsid w:val="00EA6747"/>
    <w:rsid w:val="00F9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3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3AF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41A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1AE3"/>
  </w:style>
  <w:style w:type="paragraph" w:styleId="a8">
    <w:name w:val="footer"/>
    <w:basedOn w:val="a"/>
    <w:link w:val="a9"/>
    <w:uiPriority w:val="99"/>
    <w:unhideWhenUsed/>
    <w:rsid w:val="00441A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1A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3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3AF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41A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1AE3"/>
  </w:style>
  <w:style w:type="paragraph" w:styleId="a8">
    <w:name w:val="footer"/>
    <w:basedOn w:val="a"/>
    <w:link w:val="a9"/>
    <w:uiPriority w:val="99"/>
    <w:unhideWhenUsed/>
    <w:rsid w:val="00441A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1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4</cp:revision>
  <cp:lastPrinted>2026-02-17T08:02:00Z</cp:lastPrinted>
  <dcterms:created xsi:type="dcterms:W3CDTF">2026-02-25T08:56:00Z</dcterms:created>
  <dcterms:modified xsi:type="dcterms:W3CDTF">2026-03-03T10:41:00Z</dcterms:modified>
</cp:coreProperties>
</file>