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6123"/>
        <w:gridCol w:w="4083"/>
      </w:tblGrid>
      <w:tr w:rsidR="00797E28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E28" w:rsidRDefault="00DA423D">
            <w:pPr>
              <w:spacing w:line="1" w:lineRule="auto"/>
            </w:pPr>
            <w:r w:rsidRPr="00DA423D">
              <w:t>убсидия на реализацию мероприятий по модернизации школьных систем образования (объекты, пла</w:t>
            </w:r>
          </w:p>
        </w:tc>
        <w:tc>
          <w:tcPr>
            <w:tcW w:w="408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08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83"/>
            </w:tblGrid>
            <w:tr w:rsidR="00797E28">
              <w:tc>
                <w:tcPr>
                  <w:tcW w:w="4083" w:type="dxa"/>
                  <w:tcMar>
                    <w:top w:w="560" w:type="dxa"/>
                    <w:left w:w="0" w:type="dxa"/>
                    <w:bottom w:w="560" w:type="dxa"/>
                    <w:right w:w="0" w:type="dxa"/>
                  </w:tcMar>
                </w:tcPr>
                <w:p w:rsidR="00797E28" w:rsidRDefault="004E049E">
                  <w:r>
                    <w:rPr>
                      <w:color w:val="000000"/>
                      <w:sz w:val="28"/>
                      <w:szCs w:val="28"/>
                    </w:rPr>
                    <w:t xml:space="preserve">Приложение </w:t>
                  </w:r>
                  <w:r w:rsidR="005C6CFB">
                    <w:rPr>
                      <w:color w:val="000000"/>
                      <w:sz w:val="28"/>
                      <w:szCs w:val="28"/>
                    </w:rPr>
                    <w:t>9</w:t>
                  </w:r>
                </w:p>
                <w:p w:rsidR="00797E28" w:rsidRDefault="004E049E">
                  <w:r>
                    <w:rPr>
                      <w:color w:val="000000"/>
                      <w:sz w:val="28"/>
                      <w:szCs w:val="28"/>
                    </w:rPr>
                    <w:t>к Закону Ярославской области</w:t>
                  </w:r>
                </w:p>
                <w:p w:rsidR="00797E28" w:rsidRDefault="004E049E">
                  <w:r>
                    <w:rPr>
                      <w:color w:val="000000"/>
                      <w:sz w:val="28"/>
                      <w:szCs w:val="28"/>
                    </w:rPr>
                    <w:t>от ________________№ _____</w:t>
                  </w:r>
                </w:p>
              </w:tc>
            </w:tr>
          </w:tbl>
          <w:p w:rsidR="00797E28" w:rsidRDefault="00797E28">
            <w:pPr>
              <w:spacing w:line="1" w:lineRule="auto"/>
            </w:pPr>
          </w:p>
        </w:tc>
      </w:tr>
      <w:tr w:rsidR="00797E28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E28" w:rsidRDefault="00797E28">
            <w:pPr>
              <w:spacing w:line="1" w:lineRule="auto"/>
            </w:pPr>
          </w:p>
        </w:tc>
        <w:tc>
          <w:tcPr>
            <w:tcW w:w="408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97E28" w:rsidRDefault="00797E28">
            <w:pPr>
              <w:spacing w:line="1" w:lineRule="auto"/>
            </w:pPr>
          </w:p>
        </w:tc>
      </w:tr>
      <w:tr w:rsidR="00797E28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E28" w:rsidRDefault="00797E28">
            <w:pPr>
              <w:spacing w:line="1" w:lineRule="auto"/>
            </w:pPr>
          </w:p>
        </w:tc>
        <w:tc>
          <w:tcPr>
            <w:tcW w:w="408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97E28" w:rsidRDefault="00797E28">
            <w:pPr>
              <w:spacing w:line="1" w:lineRule="auto"/>
            </w:pPr>
          </w:p>
        </w:tc>
      </w:tr>
    </w:tbl>
    <w:p w:rsidR="00797E28" w:rsidRDefault="00797E28">
      <w:pPr>
        <w:rPr>
          <w:vanish/>
        </w:rPr>
      </w:pPr>
    </w:p>
    <w:tbl>
      <w:tblPr>
        <w:tblOverlap w:val="never"/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797E28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E28" w:rsidRDefault="004E049E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Субсидии бюджетам муниципальных образований</w:t>
            </w:r>
          </w:p>
          <w:p w:rsidR="00797E28" w:rsidRDefault="004E049E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Ярославской области на 2025 год</w:t>
            </w:r>
          </w:p>
          <w:p w:rsidR="00797E28" w:rsidRDefault="00797E28">
            <w:pPr>
              <w:ind w:firstLine="420"/>
              <w:jc w:val="center"/>
            </w:pPr>
          </w:p>
          <w:p w:rsidR="00797E28" w:rsidRDefault="00797E28">
            <w:pPr>
              <w:ind w:firstLine="420"/>
              <w:jc w:val="center"/>
            </w:pPr>
          </w:p>
        </w:tc>
      </w:tr>
    </w:tbl>
    <w:p w:rsidR="00797E28" w:rsidRDefault="00797E28">
      <w:pPr>
        <w:rPr>
          <w:vanish/>
        </w:rPr>
      </w:pPr>
      <w:bookmarkStart w:id="0" w:name="__bookmark_1"/>
      <w:bookmarkEnd w:id="0"/>
    </w:p>
    <w:tbl>
      <w:tblPr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8356"/>
        <w:gridCol w:w="1850"/>
      </w:tblGrid>
      <w:tr w:rsidR="00797E28" w:rsidTr="00492953">
        <w:trPr>
          <w:tblHeader/>
        </w:trPr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E28" w:rsidRDefault="004E049E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797E28" w:rsidRDefault="00797E28">
            <w:pPr>
              <w:spacing w:line="1" w:lineRule="auto"/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E28" w:rsidRDefault="004E049E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2025 год </w:t>
            </w:r>
          </w:p>
          <w:p w:rsidR="00797E28" w:rsidRDefault="004E049E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797E28" w:rsidRDefault="00797E28">
            <w:pPr>
              <w:spacing w:line="1" w:lineRule="auto"/>
            </w:pPr>
          </w:p>
        </w:tc>
      </w:tr>
      <w:tr w:rsidR="00775105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105" w:rsidRDefault="00775105" w:rsidP="0077510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6. Субсидия на реализацию мероприятий по государственной поддержке граждан, проживающих на территории Ярославской области, в сфере ипотечного жилищного кредитования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105" w:rsidRDefault="00775105" w:rsidP="0077510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304 950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190 800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19 200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8 546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Гаврилов-Ям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Кузнечихинское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23 172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Карабихское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61 732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7. Субсидия на 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105 268 292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30 337 704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31 871 700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Углич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36 952 962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Чебаковское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6 105 926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8. Субсидия на строительство, реконструкцию и капитальный ремонт автомобильных дорог за счет средств казначейского инфраструктурного кредита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626 695 000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183 489 000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городское поселение Ростов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135 939 000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Углич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190 941 000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107 842 000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4 484 000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Пошехонье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9. Субсидия на реализацию инфраструктурного проекта за счет средств казначейского инфраструктурного кредита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144 557 000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144 557 000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10. Субсидия на строительство велопешеходного моста за счет средств казначейского инфраструктурного кредита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40 000 000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Углич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25. Субсидия на капитальный ремонт и ремонт дорожных объектов муниципальной собственности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2 244 076 371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314 887 887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1 158 724 502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251 395 826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26 000 000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30 982 244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Углич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82 662 448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6 800 000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30 671 644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Борисоглебский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12 973 913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2 973 913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127 000 000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Гаврилов-Ям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746 272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Данилов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14 716 513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Любим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2 973 913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Мышкин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671 644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27 973 913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29 223 913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Пречистое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27 723 913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Пошехонье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2 973 913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82 000 000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29. Субсидия на реализацию мероприятий по возмещению части затрат организациям и индивидуальным предпринимателям, занимающимся доставкой товаров в малонаселенные и (или) отдаленные населенные пункты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10 031 844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426 408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Песочное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51 262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Арефинское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293 010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142 253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Покровское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59 068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Огарковское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108 350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Судоверфское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63 495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Назаровское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137 476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Глебовское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170 097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Петровское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408 932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Семибратово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177 088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Головинское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125 243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Ильинское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209 709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Отрадновское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151 456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Слободское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87 961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Артемьевское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87 379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Чебаковское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68 155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Левобережное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263 301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213 204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Благовещенское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101 359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54 175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Андреевское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76 893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Высоковское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72 233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Вощажниковское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179 126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Гореловское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302 913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Прозоровское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223 107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178 252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Заячье-Холмское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66 408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Митинское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109 515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Шопшинское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76 311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Великосельское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55 340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559 224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Дмитриевское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61 748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Середское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214 369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Ермаковское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111 845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Воскресенское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75 146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Осецкое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201 321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Приволжское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345 146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Веретейское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103 689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263 010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835 341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Некрасовское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136 311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Красный Профинтерн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163 107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Бурмакино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471 612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Пречистенское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64 078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Кукобойское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134 272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Пригородное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299 709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Кременевское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100 777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Белосельское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84 466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Ермаковское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254 447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Курбское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73 981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Туношенское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254 397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Карабихское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34 369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Pr="00634BDC" w:rsidRDefault="00A923F8" w:rsidP="00DD0A6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34BDC">
              <w:rPr>
                <w:b/>
                <w:bCs/>
                <w:color w:val="000000"/>
                <w:sz w:val="24"/>
                <w:szCs w:val="24"/>
              </w:rPr>
              <w:t xml:space="preserve">30. Субсидия на подготовку проектов межевания земельных участков и </w:t>
            </w:r>
            <w:r w:rsidR="00DD0A62" w:rsidRPr="00634BDC">
              <w:rPr>
                <w:b/>
                <w:bCs/>
                <w:color w:val="000000"/>
                <w:sz w:val="24"/>
                <w:szCs w:val="24"/>
              </w:rPr>
              <w:t>на проведение кадастровых работ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Pr="00634BDC" w:rsidRDefault="00DD0A62" w:rsidP="00A923F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34BDC"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A923F8" w:rsidRPr="00634BDC">
              <w:rPr>
                <w:b/>
                <w:bCs/>
                <w:color w:val="000000"/>
                <w:sz w:val="24"/>
                <w:szCs w:val="24"/>
              </w:rPr>
              <w:t>2 951 233</w:t>
            </w:r>
            <w:bookmarkStart w:id="1" w:name="_GoBack"/>
            <w:bookmarkEnd w:id="1"/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64. Субсидия на обеспечение мероприятий по переселению граждан из аварийного жилищного фонда за счет средств, поступивших от публично-правовой компании "Фонд развития территорий"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88 447 001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82 531 910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Каменниковское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1 589 331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Данилов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4 325 760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Pr="00402D48" w:rsidRDefault="00A923F8" w:rsidP="00A923F8">
            <w:pPr>
              <w:pStyle w:val="a6"/>
              <w:spacing w:before="0" w:beforeAutospacing="0" w:after="0" w:afterAutospacing="0" w:line="288" w:lineRule="atLeast"/>
            </w:pPr>
            <w:r>
              <w:rPr>
                <w:b/>
                <w:bCs/>
                <w:color w:val="000000"/>
              </w:rPr>
              <w:t xml:space="preserve">65. </w:t>
            </w:r>
            <w:r w:rsidRPr="00402D48">
              <w:rPr>
                <w:b/>
                <w:bCs/>
                <w:color w:val="000000"/>
              </w:rPr>
              <w:t>Субсидия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182 999 539</w:t>
            </w:r>
          </w:p>
        </w:tc>
      </w:tr>
      <w:tr w:rsidR="00A923F8" w:rsidTr="008C6C4E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8C6C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8C6C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101 873 871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21 962 826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7 991 588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Каменниковское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62 911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Тихменевское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2 470 050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22 477 133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Углич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3 762 889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Гаврилов-Ям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6 714 395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1 213 766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Данилов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5 226 063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4 935 242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Первомайский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Пречистое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2 598 805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Пречистенское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1 710 000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66. Субсидия на реализацию мероприятий по модернизации коммунальной инфраструктуры (строительство, реконструкция объектов водоотведения)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75 504 990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Данилов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75 504 990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68. Субсидия на обеспечение комплексного развития сельских территорий (создание объектов) за счет средств областного бюджета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3 927 416</w:t>
            </w: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923F8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3F8" w:rsidRDefault="00A923F8" w:rsidP="00A92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3F8" w:rsidRDefault="00A923F8" w:rsidP="00A92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3 927 416</w:t>
            </w:r>
          </w:p>
        </w:tc>
      </w:tr>
    </w:tbl>
    <w:p w:rsidR="002E42C3" w:rsidRDefault="002E42C3"/>
    <w:sectPr w:rsidR="002E42C3" w:rsidSect="00797E28">
      <w:headerReference w:type="default" r:id="rId6"/>
      <w:footerReference w:type="default" r:id="rId7"/>
      <w:pgSz w:w="11905" w:h="16837"/>
      <w:pgMar w:top="396" w:right="566" w:bottom="1133" w:left="1133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D5E" w:rsidRDefault="000E6D5E" w:rsidP="00797E28">
      <w:r>
        <w:separator/>
      </w:r>
    </w:p>
  </w:endnote>
  <w:endnote w:type="continuationSeparator" w:id="0">
    <w:p w:rsidR="000E6D5E" w:rsidRDefault="000E6D5E" w:rsidP="00797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0E6D5E">
      <w:tc>
        <w:tcPr>
          <w:tcW w:w="10421" w:type="dxa"/>
        </w:tcPr>
        <w:p w:rsidR="000E6D5E" w:rsidRDefault="000E6D5E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0E6D5E" w:rsidRDefault="000E6D5E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D5E" w:rsidRDefault="000E6D5E" w:rsidP="00797E28">
      <w:r>
        <w:separator/>
      </w:r>
    </w:p>
  </w:footnote>
  <w:footnote w:type="continuationSeparator" w:id="0">
    <w:p w:rsidR="000E6D5E" w:rsidRDefault="000E6D5E" w:rsidP="00797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0E6D5E">
      <w:tc>
        <w:tcPr>
          <w:tcW w:w="10421" w:type="dxa"/>
        </w:tcPr>
        <w:p w:rsidR="000E6D5E" w:rsidRDefault="000E6D5E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CA104A">
            <w:rPr>
              <w:noProof/>
              <w:color w:val="000000"/>
            </w:rPr>
            <w:t>6</w:t>
          </w:r>
          <w:r>
            <w:fldChar w:fldCharType="end"/>
          </w:r>
        </w:p>
        <w:p w:rsidR="000E6D5E" w:rsidRDefault="000E6D5E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E28"/>
    <w:rsid w:val="000E6D5E"/>
    <w:rsid w:val="00165BFC"/>
    <w:rsid w:val="001A68CA"/>
    <w:rsid w:val="002E1028"/>
    <w:rsid w:val="002E42C3"/>
    <w:rsid w:val="003D17F8"/>
    <w:rsid w:val="00402D48"/>
    <w:rsid w:val="00492953"/>
    <w:rsid w:val="004A1582"/>
    <w:rsid w:val="004E049E"/>
    <w:rsid w:val="00521A1C"/>
    <w:rsid w:val="005A4497"/>
    <w:rsid w:val="005C6CFB"/>
    <w:rsid w:val="00634BDC"/>
    <w:rsid w:val="00775105"/>
    <w:rsid w:val="00797E28"/>
    <w:rsid w:val="007A05D3"/>
    <w:rsid w:val="007B63E1"/>
    <w:rsid w:val="007D4590"/>
    <w:rsid w:val="008B5B1D"/>
    <w:rsid w:val="009941FD"/>
    <w:rsid w:val="00A5678A"/>
    <w:rsid w:val="00A923F8"/>
    <w:rsid w:val="00C1567D"/>
    <w:rsid w:val="00CA104A"/>
    <w:rsid w:val="00DA423D"/>
    <w:rsid w:val="00DD0A62"/>
    <w:rsid w:val="00F9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5A8032-CF32-4291-8BAB-54DF5A27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797E2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1A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1A1C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402D4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1539</Words>
  <Characters>8774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Овсянникова Евгения Владимировна</dc:creator>
  <cp:keywords/>
  <dc:description/>
  <cp:lastModifiedBy>Леонова Анна Владимировна</cp:lastModifiedBy>
  <cp:revision>2</cp:revision>
  <cp:lastPrinted>2025-09-18T07:15:00Z</cp:lastPrinted>
  <dcterms:created xsi:type="dcterms:W3CDTF">2025-09-18T07:15:00Z</dcterms:created>
  <dcterms:modified xsi:type="dcterms:W3CDTF">2025-09-18T07:15:00Z</dcterms:modified>
</cp:coreProperties>
</file>