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28D" w:rsidRDefault="00DC128D" w:rsidP="00DC1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5771">
        <w:rPr>
          <w:rFonts w:ascii="Times New Roman" w:hAnsi="Times New Roman"/>
          <w:b/>
          <w:sz w:val="28"/>
          <w:szCs w:val="28"/>
        </w:rPr>
        <w:t>Расчеты по налоговым доходам областного бюджета по основным налогам и расчеты по неналоговым доходам областного бюджета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128D" w:rsidRDefault="00953124" w:rsidP="00DC1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2026</w:t>
      </w:r>
      <w:r w:rsidR="0086038A">
        <w:rPr>
          <w:rFonts w:ascii="Times New Roman" w:hAnsi="Times New Roman"/>
          <w:b/>
          <w:sz w:val="28"/>
          <w:szCs w:val="28"/>
        </w:rPr>
        <w:t xml:space="preserve"> год и </w:t>
      </w:r>
      <w:r w:rsidR="00CF03C0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>плановый период 2027 и 2028</w:t>
      </w:r>
      <w:r w:rsidR="00DC128D" w:rsidRPr="005123E7">
        <w:rPr>
          <w:rFonts w:ascii="Times New Roman" w:hAnsi="Times New Roman"/>
          <w:b/>
          <w:sz w:val="28"/>
          <w:szCs w:val="28"/>
        </w:rPr>
        <w:t xml:space="preserve"> год</w:t>
      </w:r>
      <w:r w:rsidR="00DC128D">
        <w:rPr>
          <w:rFonts w:ascii="Times New Roman" w:hAnsi="Times New Roman"/>
          <w:b/>
          <w:sz w:val="28"/>
          <w:szCs w:val="28"/>
        </w:rPr>
        <w:t>ов</w:t>
      </w:r>
    </w:p>
    <w:p w:rsidR="00DC128D" w:rsidRPr="005123E7" w:rsidRDefault="00DC128D" w:rsidP="00DC12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5FFB" w:rsidRDefault="00B53BA0" w:rsidP="005402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поступления налоговых и неналоговых до</w:t>
      </w:r>
      <w:r w:rsidR="00F120F2">
        <w:rPr>
          <w:rFonts w:ascii="Times New Roman" w:hAnsi="Times New Roman" w:cs="Times New Roman"/>
          <w:sz w:val="28"/>
          <w:szCs w:val="28"/>
        </w:rPr>
        <w:t>ходов на период 2026</w:t>
      </w:r>
      <w:r w:rsidR="0070163D">
        <w:rPr>
          <w:rFonts w:ascii="Times New Roman" w:hAnsi="Times New Roman" w:cs="Times New Roman"/>
          <w:sz w:val="28"/>
          <w:szCs w:val="28"/>
        </w:rPr>
        <w:t> </w:t>
      </w:r>
      <w:r w:rsidR="00F120F2">
        <w:rPr>
          <w:rFonts w:ascii="Times New Roman" w:hAnsi="Times New Roman" w:cs="Times New Roman"/>
          <w:sz w:val="28"/>
          <w:szCs w:val="28"/>
        </w:rPr>
        <w:t>– 2028</w:t>
      </w:r>
      <w:r w:rsidR="00B94579"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составлен на основании показателей, представленных главными администраторами доходов областного бюджета</w:t>
      </w:r>
      <w:r w:rsidR="00DC5216">
        <w:rPr>
          <w:rFonts w:ascii="Times New Roman" w:hAnsi="Times New Roman" w:cs="Times New Roman"/>
          <w:sz w:val="28"/>
          <w:szCs w:val="28"/>
        </w:rPr>
        <w:t>,</w:t>
      </w:r>
      <w:r w:rsidR="008D5FFB">
        <w:rPr>
          <w:rFonts w:ascii="Times New Roman" w:hAnsi="Times New Roman" w:cs="Times New Roman"/>
          <w:sz w:val="28"/>
          <w:szCs w:val="28"/>
        </w:rPr>
        <w:t xml:space="preserve"> с учетом изменений федерального </w:t>
      </w:r>
      <w:r w:rsidR="003B18A4">
        <w:rPr>
          <w:rFonts w:ascii="Times New Roman" w:hAnsi="Times New Roman" w:cs="Times New Roman"/>
          <w:sz w:val="28"/>
          <w:szCs w:val="28"/>
        </w:rPr>
        <w:t xml:space="preserve">и </w:t>
      </w:r>
      <w:r w:rsidR="003B18A4" w:rsidRPr="00360699">
        <w:rPr>
          <w:rFonts w:ascii="Times New Roman" w:hAnsi="Times New Roman" w:cs="Times New Roman"/>
          <w:sz w:val="28"/>
          <w:szCs w:val="28"/>
        </w:rPr>
        <w:t>регионального</w:t>
      </w:r>
      <w:r w:rsidR="003B18A4">
        <w:rPr>
          <w:rFonts w:ascii="Times New Roman" w:hAnsi="Times New Roman" w:cs="Times New Roman"/>
          <w:sz w:val="28"/>
          <w:szCs w:val="28"/>
        </w:rPr>
        <w:t xml:space="preserve"> </w:t>
      </w:r>
      <w:r w:rsidR="008D5FFB">
        <w:rPr>
          <w:rFonts w:ascii="Times New Roman" w:hAnsi="Times New Roman" w:cs="Times New Roman"/>
          <w:sz w:val="28"/>
          <w:szCs w:val="28"/>
        </w:rPr>
        <w:t xml:space="preserve">налогового </w:t>
      </w:r>
      <w:r w:rsidR="00360699">
        <w:rPr>
          <w:rFonts w:ascii="Times New Roman" w:hAnsi="Times New Roman" w:cs="Times New Roman"/>
          <w:sz w:val="28"/>
          <w:szCs w:val="28"/>
        </w:rPr>
        <w:t xml:space="preserve">и бюджетного </w:t>
      </w:r>
      <w:r w:rsidR="008D5FFB">
        <w:rPr>
          <w:rFonts w:ascii="Times New Roman" w:hAnsi="Times New Roman" w:cs="Times New Roman"/>
          <w:sz w:val="28"/>
          <w:szCs w:val="28"/>
        </w:rPr>
        <w:t>законодательства.</w:t>
      </w:r>
    </w:p>
    <w:p w:rsidR="004828CF" w:rsidRPr="004253E7" w:rsidRDefault="00DC5216" w:rsidP="005402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253E7">
        <w:rPr>
          <w:rFonts w:ascii="Times New Roman" w:hAnsi="Times New Roman"/>
          <w:sz w:val="28"/>
          <w:szCs w:val="28"/>
        </w:rPr>
        <w:t>Прогноз поступления в областной б</w:t>
      </w:r>
      <w:r w:rsidR="00D1406E" w:rsidRPr="004253E7">
        <w:rPr>
          <w:rFonts w:ascii="Times New Roman" w:hAnsi="Times New Roman"/>
          <w:sz w:val="28"/>
          <w:szCs w:val="28"/>
        </w:rPr>
        <w:t>юдж</w:t>
      </w:r>
      <w:r w:rsidR="004828CF" w:rsidRPr="004253E7">
        <w:rPr>
          <w:rFonts w:ascii="Times New Roman" w:hAnsi="Times New Roman"/>
          <w:sz w:val="28"/>
          <w:szCs w:val="28"/>
        </w:rPr>
        <w:t>ет:</w:t>
      </w:r>
    </w:p>
    <w:p w:rsidR="004828CF" w:rsidRPr="004253E7" w:rsidRDefault="00F120F2" w:rsidP="005402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2026</w:t>
      </w:r>
      <w:r w:rsidR="004828CF" w:rsidRPr="004253E7">
        <w:rPr>
          <w:rFonts w:ascii="Times New Roman" w:hAnsi="Times New Roman"/>
          <w:sz w:val="28"/>
          <w:szCs w:val="28"/>
        </w:rPr>
        <w:t xml:space="preserve"> году </w:t>
      </w:r>
      <w:r w:rsidR="00D725C7" w:rsidRPr="004253E7">
        <w:rPr>
          <w:rFonts w:ascii="Times New Roman" w:hAnsi="Times New Roman"/>
          <w:sz w:val="28"/>
          <w:szCs w:val="28"/>
        </w:rPr>
        <w:t>–</w:t>
      </w:r>
      <w:r w:rsidR="0046456D">
        <w:rPr>
          <w:rFonts w:ascii="Times New Roman" w:hAnsi="Times New Roman"/>
          <w:sz w:val="28"/>
          <w:szCs w:val="28"/>
        </w:rPr>
        <w:t xml:space="preserve"> </w:t>
      </w:r>
      <w:r w:rsidR="006F478F">
        <w:rPr>
          <w:rFonts w:ascii="Times New Roman" w:hAnsi="Times New Roman"/>
          <w:sz w:val="28"/>
          <w:szCs w:val="28"/>
        </w:rPr>
        <w:t xml:space="preserve">127 580,9 </w:t>
      </w:r>
      <w:r w:rsidR="004828CF" w:rsidRPr="004253E7">
        <w:rPr>
          <w:rFonts w:ascii="Times New Roman" w:hAnsi="Times New Roman"/>
          <w:sz w:val="28"/>
          <w:szCs w:val="28"/>
        </w:rPr>
        <w:t>млн</w:t>
      </w:r>
      <w:r w:rsidR="00E750CD">
        <w:rPr>
          <w:rFonts w:ascii="Times New Roman" w:hAnsi="Times New Roman"/>
          <w:sz w:val="28"/>
          <w:szCs w:val="28"/>
        </w:rPr>
        <w:t>.</w:t>
      </w:r>
      <w:r w:rsidR="004828CF" w:rsidRPr="004253E7">
        <w:rPr>
          <w:rFonts w:ascii="Times New Roman" w:hAnsi="Times New Roman"/>
          <w:sz w:val="28"/>
          <w:szCs w:val="28"/>
        </w:rPr>
        <w:t xml:space="preserve"> </w:t>
      </w:r>
      <w:r w:rsidR="004253E7">
        <w:rPr>
          <w:rFonts w:ascii="Times New Roman" w:hAnsi="Times New Roman"/>
          <w:sz w:val="28"/>
          <w:szCs w:val="28"/>
        </w:rPr>
        <w:t>рублей,</w:t>
      </w:r>
      <w:r w:rsidR="00F6260E" w:rsidRPr="004253E7">
        <w:rPr>
          <w:rFonts w:ascii="Times New Roman" w:hAnsi="Times New Roman"/>
          <w:sz w:val="28"/>
          <w:szCs w:val="28"/>
        </w:rPr>
        <w:t xml:space="preserve"> рост</w:t>
      </w:r>
      <w:r w:rsidR="00DC5216" w:rsidRPr="004253E7">
        <w:rPr>
          <w:rFonts w:ascii="Times New Roman" w:hAnsi="Times New Roman"/>
          <w:sz w:val="28"/>
          <w:szCs w:val="28"/>
        </w:rPr>
        <w:t xml:space="preserve"> к ожида</w:t>
      </w:r>
      <w:r w:rsidR="008D5FFB">
        <w:rPr>
          <w:rFonts w:ascii="Times New Roman" w:hAnsi="Times New Roman"/>
          <w:sz w:val="28"/>
          <w:szCs w:val="28"/>
        </w:rPr>
        <w:t xml:space="preserve">емому </w:t>
      </w:r>
      <w:r w:rsidR="006408F7">
        <w:rPr>
          <w:rFonts w:ascii="Times New Roman" w:hAnsi="Times New Roman"/>
          <w:sz w:val="28"/>
          <w:szCs w:val="28"/>
        </w:rPr>
        <w:t xml:space="preserve">исполнению </w:t>
      </w:r>
      <w:r>
        <w:rPr>
          <w:rFonts w:ascii="Times New Roman" w:hAnsi="Times New Roman"/>
          <w:sz w:val="28"/>
          <w:szCs w:val="28"/>
        </w:rPr>
        <w:t>2025</w:t>
      </w:r>
      <w:r w:rsidR="00352A57">
        <w:rPr>
          <w:rFonts w:ascii="Times New Roman" w:hAnsi="Times New Roman"/>
          <w:sz w:val="28"/>
          <w:szCs w:val="28"/>
        </w:rPr>
        <w:t xml:space="preserve"> года на </w:t>
      </w:r>
      <w:r w:rsidR="006F478F">
        <w:rPr>
          <w:rFonts w:ascii="Times New Roman" w:hAnsi="Times New Roman"/>
          <w:sz w:val="28"/>
          <w:szCs w:val="28"/>
        </w:rPr>
        <w:t>10,0</w:t>
      </w:r>
      <w:r w:rsidR="004828CF" w:rsidRPr="004253E7">
        <w:rPr>
          <w:rFonts w:ascii="Times New Roman" w:hAnsi="Times New Roman"/>
          <w:sz w:val="28"/>
          <w:szCs w:val="28"/>
        </w:rPr>
        <w:t>%;</w:t>
      </w:r>
    </w:p>
    <w:p w:rsidR="004828CF" w:rsidRPr="004253E7" w:rsidRDefault="00F120F2" w:rsidP="005402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2027</w:t>
      </w:r>
      <w:r w:rsidR="004828CF" w:rsidRPr="004253E7">
        <w:rPr>
          <w:rFonts w:ascii="Times New Roman" w:hAnsi="Times New Roman"/>
          <w:sz w:val="28"/>
          <w:szCs w:val="28"/>
        </w:rPr>
        <w:t xml:space="preserve"> году </w:t>
      </w:r>
      <w:r w:rsidR="00352A57">
        <w:rPr>
          <w:rFonts w:ascii="Times New Roman" w:hAnsi="Times New Roman"/>
          <w:sz w:val="28"/>
          <w:szCs w:val="28"/>
        </w:rPr>
        <w:t>–</w:t>
      </w:r>
      <w:r w:rsidR="0046456D">
        <w:rPr>
          <w:rFonts w:ascii="Times New Roman" w:hAnsi="Times New Roman"/>
          <w:sz w:val="28"/>
          <w:szCs w:val="28"/>
        </w:rPr>
        <w:t xml:space="preserve"> </w:t>
      </w:r>
      <w:r w:rsidR="006F478F">
        <w:rPr>
          <w:rFonts w:ascii="Times New Roman" w:hAnsi="Times New Roman"/>
          <w:sz w:val="28"/>
          <w:szCs w:val="28"/>
        </w:rPr>
        <w:t xml:space="preserve">135 020,1 </w:t>
      </w:r>
      <w:r w:rsidR="008D5FFB">
        <w:rPr>
          <w:rFonts w:ascii="Times New Roman" w:hAnsi="Times New Roman"/>
          <w:sz w:val="28"/>
          <w:szCs w:val="28"/>
        </w:rPr>
        <w:t>млн</w:t>
      </w:r>
      <w:r w:rsidR="00E750CD">
        <w:rPr>
          <w:rFonts w:ascii="Times New Roman" w:hAnsi="Times New Roman"/>
          <w:sz w:val="28"/>
          <w:szCs w:val="28"/>
        </w:rPr>
        <w:t>.</w:t>
      </w:r>
      <w:r w:rsidR="006F478F">
        <w:rPr>
          <w:rFonts w:ascii="Times New Roman" w:hAnsi="Times New Roman"/>
          <w:sz w:val="28"/>
          <w:szCs w:val="28"/>
        </w:rPr>
        <w:t xml:space="preserve"> рублей, рост на</w:t>
      </w:r>
      <w:r w:rsidR="009933A1">
        <w:rPr>
          <w:rFonts w:ascii="Times New Roman" w:hAnsi="Times New Roman"/>
          <w:sz w:val="28"/>
          <w:szCs w:val="28"/>
        </w:rPr>
        <w:t xml:space="preserve"> </w:t>
      </w:r>
      <w:r w:rsidR="006F478F">
        <w:rPr>
          <w:rFonts w:ascii="Times New Roman" w:hAnsi="Times New Roman"/>
          <w:sz w:val="28"/>
          <w:szCs w:val="28"/>
        </w:rPr>
        <w:t>5,8</w:t>
      </w:r>
      <w:r w:rsidR="004828CF" w:rsidRPr="004253E7">
        <w:rPr>
          <w:rFonts w:ascii="Times New Roman" w:hAnsi="Times New Roman"/>
          <w:sz w:val="28"/>
          <w:szCs w:val="28"/>
        </w:rPr>
        <w:t>%;</w:t>
      </w:r>
    </w:p>
    <w:p w:rsidR="00DC5216" w:rsidRPr="00C1133C" w:rsidRDefault="00F120F2" w:rsidP="0054028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2028</w:t>
      </w:r>
      <w:r w:rsidR="004828CF" w:rsidRPr="004253E7">
        <w:rPr>
          <w:rFonts w:ascii="Times New Roman" w:hAnsi="Times New Roman"/>
          <w:sz w:val="28"/>
          <w:szCs w:val="28"/>
        </w:rPr>
        <w:t xml:space="preserve"> году</w:t>
      </w:r>
      <w:r w:rsidR="00352A57">
        <w:rPr>
          <w:rFonts w:ascii="Times New Roman" w:hAnsi="Times New Roman"/>
          <w:sz w:val="28"/>
          <w:szCs w:val="28"/>
        </w:rPr>
        <w:t xml:space="preserve"> –</w:t>
      </w:r>
      <w:r w:rsidR="0046456D">
        <w:rPr>
          <w:rFonts w:ascii="Times New Roman" w:hAnsi="Times New Roman"/>
          <w:sz w:val="28"/>
          <w:szCs w:val="28"/>
        </w:rPr>
        <w:t xml:space="preserve"> </w:t>
      </w:r>
      <w:r w:rsidR="006F478F">
        <w:rPr>
          <w:rFonts w:ascii="Times New Roman" w:hAnsi="Times New Roman"/>
          <w:sz w:val="28"/>
          <w:szCs w:val="28"/>
        </w:rPr>
        <w:t>146</w:t>
      </w:r>
      <w:r w:rsidR="003521DA">
        <w:rPr>
          <w:rFonts w:ascii="Times New Roman" w:hAnsi="Times New Roman"/>
          <w:sz w:val="28"/>
          <w:szCs w:val="28"/>
        </w:rPr>
        <w:t xml:space="preserve"> </w:t>
      </w:r>
      <w:r w:rsidR="006F478F">
        <w:rPr>
          <w:rFonts w:ascii="Times New Roman" w:hAnsi="Times New Roman"/>
          <w:sz w:val="28"/>
          <w:szCs w:val="28"/>
        </w:rPr>
        <w:t xml:space="preserve">245,9 </w:t>
      </w:r>
      <w:r w:rsidR="008D5FFB">
        <w:rPr>
          <w:rFonts w:ascii="Times New Roman" w:hAnsi="Times New Roman"/>
          <w:sz w:val="28"/>
          <w:szCs w:val="28"/>
        </w:rPr>
        <w:t>млн</w:t>
      </w:r>
      <w:r w:rsidR="00E750CD">
        <w:rPr>
          <w:rFonts w:ascii="Times New Roman" w:hAnsi="Times New Roman"/>
          <w:sz w:val="28"/>
          <w:szCs w:val="28"/>
        </w:rPr>
        <w:t>.</w:t>
      </w:r>
      <w:r w:rsidR="008D5FFB">
        <w:rPr>
          <w:rFonts w:ascii="Times New Roman" w:hAnsi="Times New Roman"/>
          <w:sz w:val="28"/>
          <w:szCs w:val="28"/>
        </w:rPr>
        <w:t xml:space="preserve"> рублей, рост на </w:t>
      </w:r>
      <w:r w:rsidR="006F478F">
        <w:rPr>
          <w:rFonts w:ascii="Times New Roman" w:hAnsi="Times New Roman"/>
          <w:sz w:val="28"/>
          <w:szCs w:val="28"/>
        </w:rPr>
        <w:t>8,3</w:t>
      </w:r>
      <w:r w:rsidR="004828CF" w:rsidRPr="004253E7">
        <w:rPr>
          <w:rFonts w:ascii="Times New Roman" w:hAnsi="Times New Roman"/>
          <w:sz w:val="28"/>
          <w:szCs w:val="28"/>
        </w:rPr>
        <w:t>%.</w:t>
      </w:r>
    </w:p>
    <w:p w:rsidR="00B877B0" w:rsidRDefault="008D5FFB" w:rsidP="009132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прогнозировании </w:t>
      </w:r>
      <w:r w:rsidR="00503DEA">
        <w:rPr>
          <w:rFonts w:ascii="Times New Roman" w:hAnsi="Times New Roman" w:cs="Times New Roman"/>
          <w:sz w:val="28"/>
          <w:szCs w:val="28"/>
        </w:rPr>
        <w:t xml:space="preserve">использованы </w:t>
      </w:r>
      <w:r w:rsidR="00C162F4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1F5A8E">
        <w:rPr>
          <w:rFonts w:ascii="Times New Roman" w:hAnsi="Times New Roman" w:cs="Times New Roman"/>
          <w:sz w:val="28"/>
          <w:szCs w:val="28"/>
        </w:rPr>
        <w:t xml:space="preserve">о динамике </w:t>
      </w:r>
      <w:r w:rsidR="00C162F4">
        <w:rPr>
          <w:rFonts w:ascii="Times New Roman" w:hAnsi="Times New Roman" w:cs="Times New Roman"/>
          <w:sz w:val="28"/>
          <w:szCs w:val="28"/>
        </w:rPr>
        <w:t xml:space="preserve">экономических показателей, характеризующих темпы роста </w:t>
      </w:r>
      <w:r w:rsidR="009132B3">
        <w:rPr>
          <w:rFonts w:ascii="Times New Roman" w:hAnsi="Times New Roman" w:cs="Times New Roman"/>
          <w:sz w:val="28"/>
          <w:szCs w:val="28"/>
        </w:rPr>
        <w:t>налоговой базы</w:t>
      </w:r>
      <w:r w:rsidR="005D3561">
        <w:rPr>
          <w:rFonts w:ascii="Times New Roman" w:hAnsi="Times New Roman" w:cs="Times New Roman"/>
          <w:sz w:val="28"/>
          <w:szCs w:val="28"/>
        </w:rPr>
        <w:t>,</w:t>
      </w:r>
      <w:r w:rsidR="001F5A8E">
        <w:rPr>
          <w:rFonts w:ascii="Times New Roman" w:hAnsi="Times New Roman" w:cs="Times New Roman"/>
          <w:sz w:val="28"/>
          <w:szCs w:val="28"/>
        </w:rPr>
        <w:t xml:space="preserve"> в </w:t>
      </w:r>
      <w:r w:rsidR="009132B3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1F5A8E">
        <w:rPr>
          <w:rFonts w:ascii="Times New Roman" w:hAnsi="Times New Roman"/>
          <w:sz w:val="28"/>
          <w:szCs w:val="28"/>
        </w:rPr>
        <w:t>прогнозо</w:t>
      </w:r>
      <w:r w:rsidR="00031DC0">
        <w:rPr>
          <w:rFonts w:ascii="Times New Roman" w:hAnsi="Times New Roman"/>
          <w:sz w:val="28"/>
          <w:szCs w:val="28"/>
        </w:rPr>
        <w:t>м</w:t>
      </w:r>
      <w:r w:rsidR="009132B3" w:rsidRPr="00C1133C">
        <w:rPr>
          <w:rFonts w:ascii="Times New Roman" w:hAnsi="Times New Roman"/>
          <w:sz w:val="28"/>
          <w:szCs w:val="28"/>
        </w:rPr>
        <w:t xml:space="preserve"> социально-экономического развития Ярославской области </w:t>
      </w:r>
      <w:r w:rsidR="00250497" w:rsidRPr="00E07CF2">
        <w:rPr>
          <w:rFonts w:ascii="Times New Roman" w:hAnsi="Times New Roman" w:cs="Times New Roman"/>
          <w:sz w:val="28"/>
          <w:szCs w:val="28"/>
        </w:rPr>
        <w:t xml:space="preserve">(далее – прогноз СЭР ЯО) </w:t>
      </w:r>
      <w:r>
        <w:rPr>
          <w:rFonts w:ascii="Times New Roman" w:hAnsi="Times New Roman"/>
          <w:sz w:val="28"/>
          <w:szCs w:val="28"/>
        </w:rPr>
        <w:t>на 20</w:t>
      </w:r>
      <w:r w:rsidR="00250497">
        <w:rPr>
          <w:rFonts w:ascii="Times New Roman" w:hAnsi="Times New Roman"/>
          <w:sz w:val="28"/>
          <w:szCs w:val="28"/>
        </w:rPr>
        <w:t>2</w:t>
      </w:r>
      <w:r w:rsidR="00F120F2">
        <w:rPr>
          <w:rFonts w:ascii="Times New Roman" w:hAnsi="Times New Roman"/>
          <w:sz w:val="28"/>
          <w:szCs w:val="28"/>
        </w:rPr>
        <w:t>6</w:t>
      </w:r>
      <w:r w:rsidR="006408F7">
        <w:rPr>
          <w:rFonts w:ascii="Times New Roman" w:hAnsi="Times New Roman"/>
          <w:sz w:val="28"/>
          <w:szCs w:val="28"/>
        </w:rPr>
        <w:t xml:space="preserve"> – </w:t>
      </w:r>
      <w:r w:rsidR="00F120F2">
        <w:rPr>
          <w:rFonts w:ascii="Times New Roman" w:hAnsi="Times New Roman"/>
          <w:sz w:val="28"/>
          <w:szCs w:val="28"/>
        </w:rPr>
        <w:t>2028</w:t>
      </w:r>
      <w:r>
        <w:rPr>
          <w:rFonts w:ascii="Times New Roman" w:hAnsi="Times New Roman"/>
          <w:sz w:val="28"/>
          <w:szCs w:val="28"/>
        </w:rPr>
        <w:t xml:space="preserve"> годы</w:t>
      </w:r>
      <w:r w:rsidR="00B877B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B877B0" w:rsidRPr="00B877B0">
        <w:rPr>
          <w:rFonts w:ascii="Times New Roman" w:hAnsi="Times New Roman"/>
          <w:sz w:val="28"/>
          <w:szCs w:val="28"/>
        </w:rPr>
        <w:t xml:space="preserve">Доходная часть областного бюджета сформирована </w:t>
      </w:r>
      <w:r w:rsidR="00B877B0" w:rsidRPr="00B877B0">
        <w:rPr>
          <w:rFonts w:ascii="Times New Roman" w:hAnsi="Times New Roman" w:cs="Times New Roman"/>
          <w:sz w:val="28"/>
          <w:szCs w:val="28"/>
        </w:rPr>
        <w:t xml:space="preserve">с учетом взвешенного подхода к расчету доходных источников с целью сохранения устойчивости </w:t>
      </w:r>
      <w:r w:rsidR="00CF730B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B877B0" w:rsidRPr="00B877B0">
        <w:rPr>
          <w:rFonts w:ascii="Times New Roman" w:hAnsi="Times New Roman" w:cs="Times New Roman"/>
          <w:sz w:val="28"/>
          <w:szCs w:val="28"/>
        </w:rPr>
        <w:t>бюджета</w:t>
      </w:r>
      <w:bookmarkStart w:id="0" w:name="_GoBack"/>
      <w:bookmarkEnd w:id="0"/>
      <w:r w:rsidR="00B877B0" w:rsidRPr="00B877B0">
        <w:rPr>
          <w:rFonts w:ascii="Times New Roman" w:hAnsi="Times New Roman" w:cs="Times New Roman"/>
          <w:sz w:val="28"/>
          <w:szCs w:val="28"/>
        </w:rPr>
        <w:t>. При прогнозировании налоговых доходов учитывается умеренный рост налоговой базы по ключевым доходным источникам.</w:t>
      </w:r>
    </w:p>
    <w:p w:rsidR="00B877B0" w:rsidRPr="00C1133C" w:rsidRDefault="00B877B0" w:rsidP="00B877B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877B0">
        <w:rPr>
          <w:rFonts w:ascii="Times New Roman" w:hAnsi="Times New Roman"/>
          <w:sz w:val="28"/>
          <w:szCs w:val="28"/>
        </w:rPr>
        <w:t>Прогноз поступления налоговых доходов подготовлен с учетом сведений главного администратора доходов – Управления Федеральной налоговой службы по Ярославской области, в том числе: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1199A" w:rsidRPr="00AD5FE9" w:rsidRDefault="00AA7F30" w:rsidP="00AA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FE9">
        <w:rPr>
          <w:rFonts w:ascii="Times New Roman" w:hAnsi="Times New Roman" w:cs="Times New Roman"/>
          <w:sz w:val="28"/>
          <w:szCs w:val="28"/>
        </w:rPr>
        <w:t xml:space="preserve">- </w:t>
      </w:r>
      <w:r w:rsidR="00AC74AF" w:rsidRPr="00AD5FE9">
        <w:rPr>
          <w:rFonts w:ascii="Times New Roman" w:hAnsi="Times New Roman" w:cs="Times New Roman"/>
          <w:sz w:val="28"/>
          <w:szCs w:val="28"/>
        </w:rPr>
        <w:t xml:space="preserve">положений </w:t>
      </w:r>
      <w:r w:rsidRPr="00AD5FE9">
        <w:rPr>
          <w:rFonts w:ascii="Times New Roman" w:hAnsi="Times New Roman" w:cs="Times New Roman"/>
          <w:sz w:val="28"/>
          <w:szCs w:val="28"/>
        </w:rPr>
        <w:t>Налогов</w:t>
      </w:r>
      <w:r w:rsidR="00D1199A" w:rsidRPr="00AD5FE9">
        <w:rPr>
          <w:rFonts w:ascii="Times New Roman" w:hAnsi="Times New Roman" w:cs="Times New Roman"/>
          <w:sz w:val="28"/>
          <w:szCs w:val="28"/>
        </w:rPr>
        <w:t>ого</w:t>
      </w:r>
      <w:r w:rsidRPr="00AD5FE9">
        <w:rPr>
          <w:rFonts w:ascii="Times New Roman" w:hAnsi="Times New Roman" w:cs="Times New Roman"/>
          <w:sz w:val="28"/>
          <w:szCs w:val="28"/>
        </w:rPr>
        <w:t xml:space="preserve"> </w:t>
      </w:r>
      <w:r w:rsidR="00D1199A" w:rsidRPr="00AD5FE9">
        <w:rPr>
          <w:rFonts w:ascii="Times New Roman" w:hAnsi="Times New Roman" w:cs="Times New Roman"/>
          <w:sz w:val="28"/>
          <w:szCs w:val="28"/>
        </w:rPr>
        <w:t>к</w:t>
      </w:r>
      <w:r w:rsidRPr="00AD5FE9">
        <w:rPr>
          <w:rFonts w:ascii="Times New Roman" w:hAnsi="Times New Roman" w:cs="Times New Roman"/>
          <w:sz w:val="28"/>
          <w:szCs w:val="28"/>
        </w:rPr>
        <w:t>одекс</w:t>
      </w:r>
      <w:r w:rsidR="00D1199A" w:rsidRPr="00AD5FE9">
        <w:rPr>
          <w:rFonts w:ascii="Times New Roman" w:hAnsi="Times New Roman" w:cs="Times New Roman"/>
          <w:sz w:val="28"/>
          <w:szCs w:val="28"/>
        </w:rPr>
        <w:t>а</w:t>
      </w:r>
      <w:r w:rsidRPr="00AD5FE9">
        <w:rPr>
          <w:rFonts w:ascii="Times New Roman" w:hAnsi="Times New Roman" w:cs="Times New Roman"/>
          <w:sz w:val="28"/>
          <w:szCs w:val="28"/>
        </w:rPr>
        <w:t xml:space="preserve"> </w:t>
      </w:r>
      <w:r w:rsidR="00D1199A" w:rsidRPr="00AD5FE9">
        <w:rPr>
          <w:rFonts w:ascii="Times New Roman" w:hAnsi="Times New Roman" w:cs="Times New Roman"/>
          <w:sz w:val="28"/>
          <w:szCs w:val="28"/>
        </w:rPr>
        <w:t>Р</w:t>
      </w:r>
      <w:r w:rsidRPr="00AD5FE9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AC74AF" w:rsidRPr="00AD5FE9">
        <w:rPr>
          <w:rFonts w:ascii="Times New Roman" w:hAnsi="Times New Roman" w:cs="Times New Roman"/>
          <w:sz w:val="28"/>
          <w:szCs w:val="28"/>
        </w:rPr>
        <w:t xml:space="preserve"> и </w:t>
      </w:r>
      <w:r w:rsidRPr="00AD5FE9">
        <w:rPr>
          <w:rFonts w:ascii="Times New Roman" w:hAnsi="Times New Roman" w:cs="Times New Roman"/>
          <w:sz w:val="28"/>
          <w:szCs w:val="28"/>
        </w:rPr>
        <w:t>Бюджетн</w:t>
      </w:r>
      <w:r w:rsidR="00D1199A" w:rsidRPr="00AD5FE9">
        <w:rPr>
          <w:rFonts w:ascii="Times New Roman" w:hAnsi="Times New Roman" w:cs="Times New Roman"/>
          <w:sz w:val="28"/>
          <w:szCs w:val="28"/>
        </w:rPr>
        <w:t>ого</w:t>
      </w:r>
      <w:r w:rsidRPr="00AD5FE9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D1199A" w:rsidRPr="00AD5FE9">
        <w:rPr>
          <w:rFonts w:ascii="Times New Roman" w:hAnsi="Times New Roman" w:cs="Times New Roman"/>
          <w:sz w:val="28"/>
          <w:szCs w:val="28"/>
        </w:rPr>
        <w:t>а</w:t>
      </w:r>
      <w:r w:rsidRPr="00AD5FE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32972" w:rsidRPr="00AD5FE9">
        <w:rPr>
          <w:rFonts w:ascii="Times New Roman" w:hAnsi="Times New Roman" w:cs="Times New Roman"/>
          <w:sz w:val="28"/>
          <w:szCs w:val="28"/>
        </w:rPr>
        <w:t>, законов Ярославской области о налогах</w:t>
      </w:r>
      <w:r w:rsidR="00D1199A" w:rsidRPr="00AD5FE9">
        <w:rPr>
          <w:rFonts w:ascii="Times New Roman" w:hAnsi="Times New Roman" w:cs="Times New Roman"/>
          <w:sz w:val="28"/>
          <w:szCs w:val="28"/>
        </w:rPr>
        <w:t>;</w:t>
      </w:r>
    </w:p>
    <w:p w:rsidR="00AA7F30" w:rsidRPr="002116BF" w:rsidRDefault="00AA7F30" w:rsidP="00AA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FE9">
        <w:rPr>
          <w:rFonts w:ascii="Times New Roman" w:hAnsi="Times New Roman" w:cs="Times New Roman"/>
          <w:sz w:val="28"/>
          <w:szCs w:val="28"/>
        </w:rPr>
        <w:t>- Закон</w:t>
      </w:r>
      <w:r w:rsidR="00D1199A" w:rsidRPr="00AD5FE9">
        <w:rPr>
          <w:rFonts w:ascii="Times New Roman" w:hAnsi="Times New Roman" w:cs="Times New Roman"/>
          <w:sz w:val="28"/>
          <w:szCs w:val="28"/>
        </w:rPr>
        <w:t>а</w:t>
      </w:r>
      <w:r w:rsidRPr="00AD5FE9">
        <w:rPr>
          <w:rFonts w:ascii="Times New Roman" w:hAnsi="Times New Roman" w:cs="Times New Roman"/>
          <w:sz w:val="28"/>
          <w:szCs w:val="28"/>
        </w:rPr>
        <w:t xml:space="preserve"> Ярославской области </w:t>
      </w:r>
      <w:r w:rsidR="00D1199A" w:rsidRPr="00AD5FE9">
        <w:rPr>
          <w:rFonts w:ascii="Times New Roman" w:hAnsi="Times New Roman" w:cs="Times New Roman"/>
          <w:sz w:val="28"/>
          <w:szCs w:val="28"/>
        </w:rPr>
        <w:t xml:space="preserve">от </w:t>
      </w:r>
      <w:r w:rsidR="002116BF" w:rsidRPr="002116BF">
        <w:rPr>
          <w:rFonts w:ascii="Times New Roman" w:hAnsi="Times New Roman" w:cs="Times New Roman"/>
          <w:sz w:val="28"/>
          <w:szCs w:val="28"/>
        </w:rPr>
        <w:t>10.07.2025</w:t>
      </w:r>
      <w:r w:rsidR="00D1199A" w:rsidRPr="002116BF">
        <w:rPr>
          <w:rFonts w:ascii="Times New Roman" w:hAnsi="Times New Roman" w:cs="Times New Roman"/>
          <w:sz w:val="28"/>
          <w:szCs w:val="28"/>
        </w:rPr>
        <w:t xml:space="preserve"> №</w:t>
      </w:r>
      <w:r w:rsidR="0070163D" w:rsidRPr="002116BF">
        <w:rPr>
          <w:rFonts w:ascii="Times New Roman" w:hAnsi="Times New Roman" w:cs="Times New Roman"/>
          <w:sz w:val="28"/>
          <w:szCs w:val="28"/>
        </w:rPr>
        <w:t xml:space="preserve"> </w:t>
      </w:r>
      <w:r w:rsidR="00F120F2" w:rsidRPr="002116BF">
        <w:rPr>
          <w:rFonts w:ascii="Times New Roman" w:hAnsi="Times New Roman" w:cs="Times New Roman"/>
          <w:sz w:val="28"/>
          <w:szCs w:val="28"/>
        </w:rPr>
        <w:t>33</w:t>
      </w:r>
      <w:r w:rsidR="00D1199A" w:rsidRPr="002116BF">
        <w:rPr>
          <w:rFonts w:ascii="Times New Roman" w:hAnsi="Times New Roman" w:cs="Times New Roman"/>
          <w:sz w:val="28"/>
          <w:szCs w:val="28"/>
        </w:rPr>
        <w:t xml:space="preserve">-з </w:t>
      </w:r>
      <w:r w:rsidRPr="002116BF">
        <w:rPr>
          <w:rFonts w:ascii="Times New Roman" w:hAnsi="Times New Roman" w:cs="Times New Roman"/>
          <w:sz w:val="28"/>
          <w:szCs w:val="28"/>
        </w:rPr>
        <w:t xml:space="preserve">«О </w:t>
      </w:r>
      <w:r w:rsidR="002116BF" w:rsidRPr="002116BF">
        <w:rPr>
          <w:rFonts w:ascii="Times New Roman" w:hAnsi="Times New Roman" w:cs="Times New Roman"/>
          <w:sz w:val="28"/>
          <w:szCs w:val="28"/>
        </w:rPr>
        <w:t>межбюджетных отношениях</w:t>
      </w:r>
      <w:r w:rsidRPr="002116BF">
        <w:rPr>
          <w:rFonts w:ascii="Times New Roman" w:hAnsi="Times New Roman" w:cs="Times New Roman"/>
          <w:sz w:val="28"/>
          <w:szCs w:val="28"/>
        </w:rPr>
        <w:t>»</w:t>
      </w:r>
      <w:r w:rsidR="00D1199A" w:rsidRPr="002116BF">
        <w:rPr>
          <w:rFonts w:ascii="Times New Roman" w:hAnsi="Times New Roman" w:cs="Times New Roman"/>
          <w:sz w:val="28"/>
          <w:szCs w:val="28"/>
        </w:rPr>
        <w:t>;</w:t>
      </w:r>
    </w:p>
    <w:p w:rsidR="001F6435" w:rsidRDefault="00AA7F30" w:rsidP="00AA7F30">
      <w:pPr>
        <w:spacing w:after="0" w:line="240" w:lineRule="auto"/>
        <w:ind w:firstLine="709"/>
        <w:jc w:val="both"/>
        <w:rPr>
          <w:rFonts w:ascii="Helvetica" w:hAnsi="Helvetica" w:cs="Helvetica"/>
          <w:color w:val="000000"/>
          <w:sz w:val="27"/>
          <w:szCs w:val="27"/>
        </w:rPr>
      </w:pPr>
      <w:r w:rsidRPr="00AD5FE9">
        <w:rPr>
          <w:rFonts w:ascii="Times New Roman" w:hAnsi="Times New Roman" w:cs="Times New Roman"/>
          <w:sz w:val="28"/>
          <w:szCs w:val="28"/>
        </w:rPr>
        <w:t xml:space="preserve">- </w:t>
      </w:r>
      <w:r w:rsidR="00D1199A" w:rsidRPr="00AD5FE9">
        <w:rPr>
          <w:rFonts w:ascii="Times New Roman" w:hAnsi="Times New Roman" w:cs="Times New Roman"/>
          <w:sz w:val="28"/>
          <w:szCs w:val="28"/>
        </w:rPr>
        <w:t>постановления</w:t>
      </w:r>
      <w:r w:rsidRPr="00AD5FE9">
        <w:rPr>
          <w:rFonts w:ascii="Times New Roman" w:hAnsi="Times New Roman" w:cs="Times New Roman"/>
          <w:sz w:val="28"/>
          <w:szCs w:val="28"/>
        </w:rPr>
        <w:t xml:space="preserve"> Пр</w:t>
      </w:r>
      <w:r w:rsidR="00507023">
        <w:rPr>
          <w:rFonts w:ascii="Times New Roman" w:hAnsi="Times New Roman" w:cs="Times New Roman"/>
          <w:sz w:val="28"/>
          <w:szCs w:val="28"/>
        </w:rPr>
        <w:t xml:space="preserve">авительства Ярославской области </w:t>
      </w:r>
      <w:r w:rsidR="00507023" w:rsidRPr="000849CB">
        <w:rPr>
          <w:rFonts w:ascii="Times New Roman" w:hAnsi="Times New Roman" w:cs="Times New Roman"/>
          <w:sz w:val="28"/>
          <w:szCs w:val="28"/>
        </w:rPr>
        <w:t xml:space="preserve">от </w:t>
      </w:r>
      <w:r w:rsidR="001F6435" w:rsidRPr="001F6435">
        <w:rPr>
          <w:rFonts w:ascii="Times New Roman" w:hAnsi="Times New Roman" w:cs="Times New Roman"/>
          <w:sz w:val="28"/>
          <w:szCs w:val="28"/>
        </w:rPr>
        <w:t xml:space="preserve">13.10.2025 </w:t>
      </w:r>
      <w:r w:rsidR="000849CB" w:rsidRPr="001F6435">
        <w:rPr>
          <w:rFonts w:ascii="Times New Roman" w:hAnsi="Times New Roman" w:cs="Times New Roman"/>
          <w:sz w:val="28"/>
          <w:szCs w:val="28"/>
        </w:rPr>
        <w:t>№</w:t>
      </w:r>
      <w:r w:rsidR="006408F7" w:rsidRPr="001F6435">
        <w:rPr>
          <w:rFonts w:ascii="Times New Roman" w:hAnsi="Times New Roman" w:cs="Times New Roman"/>
          <w:sz w:val="28"/>
          <w:szCs w:val="28"/>
        </w:rPr>
        <w:t> </w:t>
      </w:r>
      <w:r w:rsidR="001F6435" w:rsidRPr="001F6435">
        <w:rPr>
          <w:rFonts w:ascii="Times New Roman" w:hAnsi="Times New Roman" w:cs="Times New Roman"/>
          <w:sz w:val="28"/>
          <w:szCs w:val="28"/>
        </w:rPr>
        <w:t>1048</w:t>
      </w:r>
      <w:r w:rsidR="000849CB" w:rsidRPr="001F6435">
        <w:rPr>
          <w:rFonts w:ascii="Times New Roman" w:hAnsi="Times New Roman" w:cs="Times New Roman"/>
          <w:sz w:val="28"/>
          <w:szCs w:val="28"/>
        </w:rPr>
        <w:t xml:space="preserve">-п </w:t>
      </w:r>
      <w:r w:rsidRPr="00AD5FE9">
        <w:rPr>
          <w:rFonts w:ascii="Times New Roman" w:hAnsi="Times New Roman" w:cs="Times New Roman"/>
          <w:sz w:val="28"/>
          <w:szCs w:val="28"/>
        </w:rPr>
        <w:t>«О прогнозе социально-экономического развития Ярославской области</w:t>
      </w:r>
      <w:r w:rsidR="00F120F2">
        <w:rPr>
          <w:rFonts w:ascii="Times New Roman" w:hAnsi="Times New Roman" w:cs="Times New Roman"/>
          <w:sz w:val="28"/>
          <w:szCs w:val="28"/>
        </w:rPr>
        <w:t xml:space="preserve"> на среднесрочный период 2026</w:t>
      </w:r>
      <w:r w:rsidR="0070163D">
        <w:rPr>
          <w:rFonts w:ascii="Times New Roman" w:hAnsi="Times New Roman" w:cs="Times New Roman"/>
          <w:sz w:val="28"/>
          <w:szCs w:val="28"/>
        </w:rPr>
        <w:t xml:space="preserve"> – </w:t>
      </w:r>
      <w:r w:rsidR="00F120F2">
        <w:rPr>
          <w:rFonts w:ascii="Times New Roman" w:hAnsi="Times New Roman" w:cs="Times New Roman"/>
          <w:sz w:val="28"/>
          <w:szCs w:val="28"/>
        </w:rPr>
        <w:t>2028</w:t>
      </w:r>
      <w:r w:rsidR="0070163D">
        <w:rPr>
          <w:rFonts w:ascii="Times New Roman" w:hAnsi="Times New Roman" w:cs="Times New Roman"/>
          <w:sz w:val="28"/>
          <w:szCs w:val="28"/>
        </w:rPr>
        <w:t xml:space="preserve"> </w:t>
      </w:r>
      <w:r w:rsidR="00507023">
        <w:rPr>
          <w:rFonts w:ascii="Times New Roman" w:hAnsi="Times New Roman" w:cs="Times New Roman"/>
          <w:sz w:val="28"/>
          <w:szCs w:val="28"/>
        </w:rPr>
        <w:t>годов</w:t>
      </w:r>
      <w:r w:rsidRPr="00AD5FE9">
        <w:rPr>
          <w:rFonts w:ascii="Times New Roman" w:hAnsi="Times New Roman" w:cs="Times New Roman"/>
          <w:sz w:val="28"/>
          <w:szCs w:val="28"/>
        </w:rPr>
        <w:t>»</w:t>
      </w:r>
      <w:r w:rsidR="00AC74AF" w:rsidRPr="00AD5FE9">
        <w:rPr>
          <w:rFonts w:ascii="Times New Roman" w:hAnsi="Times New Roman" w:cs="Times New Roman"/>
          <w:sz w:val="28"/>
          <w:szCs w:val="28"/>
        </w:rPr>
        <w:t>;</w:t>
      </w:r>
      <w:r w:rsidR="005D1C30" w:rsidRPr="005D1C30">
        <w:rPr>
          <w:rFonts w:ascii="Helvetica" w:hAnsi="Helvetica" w:cs="Helvetica"/>
          <w:color w:val="000000"/>
          <w:sz w:val="27"/>
          <w:szCs w:val="27"/>
        </w:rPr>
        <w:t xml:space="preserve"> </w:t>
      </w:r>
    </w:p>
    <w:p w:rsidR="00AA7F30" w:rsidRPr="00AD5FE9" w:rsidRDefault="00AA7F30" w:rsidP="00AA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FE9">
        <w:rPr>
          <w:rFonts w:ascii="Times New Roman" w:hAnsi="Times New Roman" w:cs="Times New Roman"/>
          <w:sz w:val="28"/>
          <w:szCs w:val="28"/>
        </w:rPr>
        <w:t>- динамик</w:t>
      </w:r>
      <w:r w:rsidR="00AC74AF" w:rsidRPr="00AD5FE9">
        <w:rPr>
          <w:rFonts w:ascii="Times New Roman" w:hAnsi="Times New Roman" w:cs="Times New Roman"/>
          <w:sz w:val="28"/>
          <w:szCs w:val="28"/>
        </w:rPr>
        <w:t>и</w:t>
      </w:r>
      <w:r w:rsidRPr="00AD5FE9">
        <w:rPr>
          <w:rFonts w:ascii="Times New Roman" w:hAnsi="Times New Roman" w:cs="Times New Roman"/>
          <w:sz w:val="28"/>
          <w:szCs w:val="28"/>
        </w:rPr>
        <w:t xml:space="preserve"> налоговой базы </w:t>
      </w:r>
      <w:r w:rsidR="00AC74AF" w:rsidRPr="00AD5FE9">
        <w:rPr>
          <w:rFonts w:ascii="Times New Roman" w:hAnsi="Times New Roman" w:cs="Times New Roman"/>
          <w:sz w:val="28"/>
          <w:szCs w:val="28"/>
        </w:rPr>
        <w:t xml:space="preserve">по </w:t>
      </w:r>
      <w:r w:rsidRPr="00AD5FE9">
        <w:rPr>
          <w:rFonts w:ascii="Times New Roman" w:hAnsi="Times New Roman" w:cs="Times New Roman"/>
          <w:sz w:val="28"/>
          <w:szCs w:val="28"/>
        </w:rPr>
        <w:t>данным отч</w:t>
      </w:r>
      <w:r w:rsidR="0070163D">
        <w:rPr>
          <w:rFonts w:ascii="Times New Roman" w:hAnsi="Times New Roman" w:cs="Times New Roman"/>
          <w:sz w:val="28"/>
          <w:szCs w:val="28"/>
        </w:rPr>
        <w:t>е</w:t>
      </w:r>
      <w:r w:rsidRPr="00AD5FE9">
        <w:rPr>
          <w:rFonts w:ascii="Times New Roman" w:hAnsi="Times New Roman" w:cs="Times New Roman"/>
          <w:sz w:val="28"/>
          <w:szCs w:val="28"/>
        </w:rPr>
        <w:t>т</w:t>
      </w:r>
      <w:r w:rsidR="00AC74AF" w:rsidRPr="00AD5FE9">
        <w:rPr>
          <w:rFonts w:ascii="Times New Roman" w:hAnsi="Times New Roman" w:cs="Times New Roman"/>
          <w:sz w:val="28"/>
          <w:szCs w:val="28"/>
        </w:rPr>
        <w:t>ов о налоговой базе и структуре начислений,</w:t>
      </w:r>
      <w:r w:rsidRPr="00AD5FE9">
        <w:rPr>
          <w:rFonts w:ascii="Times New Roman" w:hAnsi="Times New Roman" w:cs="Times New Roman"/>
          <w:sz w:val="28"/>
          <w:szCs w:val="28"/>
        </w:rPr>
        <w:t xml:space="preserve"> сложивш</w:t>
      </w:r>
      <w:r w:rsidR="00AC74AF" w:rsidRPr="00AD5FE9">
        <w:rPr>
          <w:rFonts w:ascii="Times New Roman" w:hAnsi="Times New Roman" w:cs="Times New Roman"/>
          <w:sz w:val="28"/>
          <w:szCs w:val="28"/>
        </w:rPr>
        <w:t>их</w:t>
      </w:r>
      <w:r w:rsidRPr="00AD5FE9">
        <w:rPr>
          <w:rFonts w:ascii="Times New Roman" w:hAnsi="Times New Roman" w:cs="Times New Roman"/>
          <w:sz w:val="28"/>
          <w:szCs w:val="28"/>
        </w:rPr>
        <w:t>ся за предыдущие периоды;</w:t>
      </w:r>
    </w:p>
    <w:p w:rsidR="00AC74AF" w:rsidRPr="00AD5FE9" w:rsidRDefault="00AC74AF" w:rsidP="00AA7F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FE9">
        <w:rPr>
          <w:rFonts w:ascii="Times New Roman" w:hAnsi="Times New Roman" w:cs="Times New Roman"/>
          <w:sz w:val="28"/>
          <w:szCs w:val="28"/>
        </w:rPr>
        <w:t>- динамики</w:t>
      </w:r>
      <w:r w:rsidR="00AA7F30" w:rsidRPr="00AD5FE9">
        <w:rPr>
          <w:rFonts w:ascii="Times New Roman" w:hAnsi="Times New Roman" w:cs="Times New Roman"/>
          <w:sz w:val="28"/>
          <w:szCs w:val="28"/>
        </w:rPr>
        <w:t xml:space="preserve"> фактических поступлений по налог</w:t>
      </w:r>
      <w:r w:rsidRPr="00AD5FE9">
        <w:rPr>
          <w:rFonts w:ascii="Times New Roman" w:hAnsi="Times New Roman" w:cs="Times New Roman"/>
          <w:sz w:val="28"/>
          <w:szCs w:val="28"/>
        </w:rPr>
        <w:t>ам</w:t>
      </w:r>
      <w:r w:rsidR="00AA7F30" w:rsidRPr="00AD5FE9">
        <w:rPr>
          <w:rFonts w:ascii="Times New Roman" w:hAnsi="Times New Roman" w:cs="Times New Roman"/>
          <w:sz w:val="28"/>
          <w:szCs w:val="28"/>
        </w:rPr>
        <w:t xml:space="preserve"> согласно данным отч</w:t>
      </w:r>
      <w:r w:rsidR="00A110DD">
        <w:rPr>
          <w:rFonts w:ascii="Times New Roman" w:hAnsi="Times New Roman" w:cs="Times New Roman"/>
          <w:sz w:val="28"/>
          <w:szCs w:val="28"/>
        </w:rPr>
        <w:t>е</w:t>
      </w:r>
      <w:r w:rsidR="00AA7F30" w:rsidRPr="00AD5FE9">
        <w:rPr>
          <w:rFonts w:ascii="Times New Roman" w:hAnsi="Times New Roman" w:cs="Times New Roman"/>
          <w:sz w:val="28"/>
          <w:szCs w:val="28"/>
        </w:rPr>
        <w:t>т</w:t>
      </w:r>
      <w:r w:rsidRPr="00AD5FE9">
        <w:rPr>
          <w:rFonts w:ascii="Times New Roman" w:hAnsi="Times New Roman" w:cs="Times New Roman"/>
          <w:sz w:val="28"/>
          <w:szCs w:val="28"/>
        </w:rPr>
        <w:t xml:space="preserve">ов о </w:t>
      </w:r>
      <w:r w:rsidR="00AA7F30" w:rsidRPr="00AD5FE9">
        <w:rPr>
          <w:rFonts w:ascii="Times New Roman" w:hAnsi="Times New Roman" w:cs="Times New Roman"/>
          <w:sz w:val="28"/>
          <w:szCs w:val="28"/>
        </w:rPr>
        <w:t>н</w:t>
      </w:r>
      <w:r w:rsidRPr="00AD5FE9">
        <w:rPr>
          <w:rFonts w:ascii="Times New Roman" w:hAnsi="Times New Roman" w:cs="Times New Roman"/>
          <w:sz w:val="28"/>
          <w:szCs w:val="28"/>
        </w:rPr>
        <w:t>ачислении и поступлении налогов;</w:t>
      </w:r>
      <w:r w:rsidR="00AA7F30" w:rsidRPr="00AD5F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36C8" w:rsidRDefault="00AA7F30" w:rsidP="00144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FE9">
        <w:rPr>
          <w:rFonts w:ascii="Times New Roman" w:hAnsi="Times New Roman" w:cs="Times New Roman"/>
          <w:sz w:val="28"/>
          <w:szCs w:val="28"/>
        </w:rPr>
        <w:t xml:space="preserve">- оперативной информации </w:t>
      </w:r>
      <w:r w:rsidR="00EB32A0">
        <w:rPr>
          <w:rFonts w:ascii="Times New Roman" w:hAnsi="Times New Roman" w:cs="Times New Roman"/>
          <w:sz w:val="28"/>
          <w:szCs w:val="28"/>
        </w:rPr>
        <w:t xml:space="preserve">о </w:t>
      </w:r>
      <w:r w:rsidRPr="00AD5FE9">
        <w:rPr>
          <w:rFonts w:ascii="Times New Roman" w:hAnsi="Times New Roman" w:cs="Times New Roman"/>
          <w:sz w:val="28"/>
          <w:szCs w:val="28"/>
        </w:rPr>
        <w:t>возврат</w:t>
      </w:r>
      <w:r w:rsidR="00AC74AF" w:rsidRPr="00AD5FE9">
        <w:rPr>
          <w:rFonts w:ascii="Times New Roman" w:hAnsi="Times New Roman" w:cs="Times New Roman"/>
          <w:sz w:val="28"/>
          <w:szCs w:val="28"/>
        </w:rPr>
        <w:t>ах</w:t>
      </w:r>
      <w:r w:rsidRPr="00AD5FE9">
        <w:rPr>
          <w:rFonts w:ascii="Times New Roman" w:hAnsi="Times New Roman" w:cs="Times New Roman"/>
          <w:sz w:val="28"/>
          <w:szCs w:val="28"/>
        </w:rPr>
        <w:t xml:space="preserve"> налог</w:t>
      </w:r>
      <w:r w:rsidR="00AC74AF" w:rsidRPr="00AD5FE9">
        <w:rPr>
          <w:rFonts w:ascii="Times New Roman" w:hAnsi="Times New Roman" w:cs="Times New Roman"/>
          <w:sz w:val="28"/>
          <w:szCs w:val="28"/>
        </w:rPr>
        <w:t>ов, налоговых льготах, пониженных ставках, налоговых вычетах и иных налоговых преференциях.</w:t>
      </w:r>
    </w:p>
    <w:p w:rsidR="00FB429E" w:rsidRPr="00341B97" w:rsidRDefault="00FB429E" w:rsidP="001448E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налогов произведен в соответствии с М</w:t>
      </w:r>
      <w:r w:rsidRPr="001448EE">
        <w:rPr>
          <w:rFonts w:ascii="Times New Roman" w:hAnsi="Times New Roman" w:cs="Times New Roman"/>
          <w:sz w:val="28"/>
          <w:szCs w:val="28"/>
        </w:rPr>
        <w:t xml:space="preserve">етодикой прогнозирования поступлений доходов в консолидированный бюджет Ярославской области на текущий год, очередной финансовый год и плановый период, утвержденной приказом УФНС России по Ярославской области </w:t>
      </w:r>
      <w:r w:rsidRPr="001A6A6A">
        <w:rPr>
          <w:rFonts w:ascii="Times New Roman" w:hAnsi="Times New Roman"/>
          <w:sz w:val="28"/>
          <w:szCs w:val="28"/>
        </w:rPr>
        <w:t>от</w:t>
      </w:r>
      <w:r w:rsidR="00C5641D">
        <w:rPr>
          <w:rFonts w:ascii="Times New Roman" w:hAnsi="Times New Roman" w:cs="Times New Roman"/>
          <w:sz w:val="28"/>
          <w:szCs w:val="28"/>
        </w:rPr>
        <w:t> </w:t>
      </w:r>
      <w:r w:rsidR="00341B97" w:rsidRPr="00341B97">
        <w:rPr>
          <w:rFonts w:ascii="Times New Roman" w:hAnsi="Times New Roman"/>
          <w:sz w:val="28"/>
          <w:szCs w:val="28"/>
        </w:rPr>
        <w:t>04.04.2025</w:t>
      </w:r>
      <w:r w:rsidR="00086192" w:rsidRPr="00341B97">
        <w:rPr>
          <w:rFonts w:ascii="Times New Roman" w:hAnsi="Times New Roman"/>
          <w:sz w:val="28"/>
          <w:szCs w:val="28"/>
        </w:rPr>
        <w:t xml:space="preserve"> №</w:t>
      </w:r>
      <w:r w:rsidR="006408F7" w:rsidRPr="00341B97">
        <w:rPr>
          <w:rFonts w:ascii="Times New Roman" w:hAnsi="Times New Roman"/>
          <w:sz w:val="28"/>
          <w:szCs w:val="28"/>
        </w:rPr>
        <w:t> </w:t>
      </w:r>
      <w:r w:rsidR="00341B97" w:rsidRPr="00341B97">
        <w:rPr>
          <w:rFonts w:ascii="Times New Roman" w:hAnsi="Times New Roman"/>
          <w:sz w:val="28"/>
          <w:szCs w:val="28"/>
        </w:rPr>
        <w:t>00-01/0035</w:t>
      </w:r>
      <w:r w:rsidRPr="00341B97">
        <w:rPr>
          <w:rFonts w:ascii="Times New Roman" w:hAnsi="Times New Roman"/>
          <w:sz w:val="28"/>
          <w:szCs w:val="28"/>
        </w:rPr>
        <w:t>@</w:t>
      </w:r>
      <w:r w:rsidR="00CE11B8" w:rsidRPr="00341B97">
        <w:rPr>
          <w:rFonts w:ascii="Times New Roman" w:hAnsi="Times New Roman"/>
          <w:sz w:val="28"/>
          <w:szCs w:val="28"/>
        </w:rPr>
        <w:t>.</w:t>
      </w:r>
    </w:p>
    <w:p w:rsidR="00BD2A81" w:rsidRDefault="00BD2A81" w:rsidP="00347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A0A" w:rsidRPr="00360699" w:rsidRDefault="00347A0A" w:rsidP="00347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699">
        <w:rPr>
          <w:rFonts w:ascii="Times New Roman" w:hAnsi="Times New Roman" w:cs="Times New Roman"/>
          <w:sz w:val="28"/>
          <w:szCs w:val="28"/>
        </w:rPr>
        <w:lastRenderedPageBreak/>
        <w:t xml:space="preserve">Прогноз поступления </w:t>
      </w:r>
      <w:r w:rsidRPr="00360699">
        <w:rPr>
          <w:rFonts w:ascii="Times New Roman" w:hAnsi="Times New Roman" w:cs="Times New Roman"/>
          <w:b/>
          <w:sz w:val="28"/>
          <w:szCs w:val="28"/>
        </w:rPr>
        <w:t>налога на прибыль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организаций</w:t>
      </w:r>
      <w:r w:rsidRPr="00360699">
        <w:rPr>
          <w:rFonts w:ascii="Times New Roman" w:hAnsi="Times New Roman" w:cs="Times New Roman"/>
          <w:sz w:val="28"/>
          <w:szCs w:val="28"/>
        </w:rPr>
        <w:t>:</w:t>
      </w:r>
    </w:p>
    <w:p w:rsidR="00347A0A" w:rsidRPr="00360699" w:rsidRDefault="00347A0A" w:rsidP="00347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699">
        <w:rPr>
          <w:rFonts w:ascii="Times New Roman" w:hAnsi="Times New Roman" w:cs="Times New Roman"/>
          <w:sz w:val="28"/>
          <w:szCs w:val="28"/>
        </w:rPr>
        <w:t>-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360699">
        <w:rPr>
          <w:rFonts w:ascii="Times New Roman" w:hAnsi="Times New Roman" w:cs="Times New Roman"/>
          <w:sz w:val="28"/>
          <w:szCs w:val="28"/>
        </w:rPr>
        <w:t xml:space="preserve"> году </w:t>
      </w:r>
      <w:r w:rsidR="00DD1DC4">
        <w:rPr>
          <w:rFonts w:ascii="Times New Roman" w:hAnsi="Times New Roman" w:cs="Times New Roman"/>
          <w:sz w:val="28"/>
          <w:szCs w:val="28"/>
        </w:rPr>
        <w:t>– 27 946,9</w:t>
      </w:r>
      <w:r w:rsidRPr="00360699">
        <w:rPr>
          <w:rFonts w:ascii="Times New Roman" w:hAnsi="Times New Roman" w:cs="Times New Roman"/>
          <w:sz w:val="28"/>
          <w:szCs w:val="28"/>
        </w:rPr>
        <w:t xml:space="preserve">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6F478F">
        <w:rPr>
          <w:rFonts w:ascii="Times New Roman" w:hAnsi="Times New Roman" w:cs="Times New Roman"/>
          <w:sz w:val="28"/>
          <w:szCs w:val="28"/>
        </w:rPr>
        <w:t xml:space="preserve"> рублей, рост</w:t>
      </w:r>
      <w:r w:rsidRPr="00360699">
        <w:rPr>
          <w:rFonts w:ascii="Times New Roman" w:hAnsi="Times New Roman" w:cs="Times New Roman"/>
          <w:sz w:val="28"/>
          <w:szCs w:val="28"/>
        </w:rPr>
        <w:t xml:space="preserve"> к текущему году на </w:t>
      </w:r>
      <w:r w:rsidR="00DD1DC4">
        <w:rPr>
          <w:rFonts w:ascii="Times New Roman" w:hAnsi="Times New Roman" w:cs="Times New Roman"/>
          <w:sz w:val="28"/>
          <w:szCs w:val="28"/>
        </w:rPr>
        <w:t>4,0</w:t>
      </w:r>
      <w:r w:rsidRPr="00360699">
        <w:rPr>
          <w:rFonts w:ascii="Times New Roman" w:hAnsi="Times New Roman" w:cs="Times New Roman"/>
          <w:sz w:val="28"/>
          <w:szCs w:val="28"/>
        </w:rPr>
        <w:t>%;</w:t>
      </w:r>
    </w:p>
    <w:p w:rsidR="00347A0A" w:rsidRPr="00360699" w:rsidRDefault="00347A0A" w:rsidP="00347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2027</w:t>
      </w:r>
      <w:r w:rsidRPr="00360699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DD1DC4">
        <w:rPr>
          <w:rFonts w:ascii="Times New Roman" w:hAnsi="Times New Roman" w:cs="Times New Roman"/>
          <w:sz w:val="28"/>
          <w:szCs w:val="28"/>
        </w:rPr>
        <w:t>29 120,6</w:t>
      </w:r>
      <w:r w:rsidRPr="00360699">
        <w:rPr>
          <w:rFonts w:ascii="Times New Roman" w:hAnsi="Times New Roman" w:cs="Times New Roman"/>
          <w:sz w:val="28"/>
          <w:szCs w:val="28"/>
        </w:rPr>
        <w:t xml:space="preserve">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699">
        <w:rPr>
          <w:rFonts w:ascii="Times New Roman" w:hAnsi="Times New Roman" w:cs="Times New Roman"/>
          <w:sz w:val="28"/>
          <w:szCs w:val="28"/>
        </w:rPr>
        <w:t xml:space="preserve"> рублей, рост на </w:t>
      </w:r>
      <w:r w:rsidR="00DD1DC4">
        <w:rPr>
          <w:rFonts w:ascii="Times New Roman" w:hAnsi="Times New Roman" w:cs="Times New Roman"/>
          <w:sz w:val="28"/>
          <w:szCs w:val="28"/>
        </w:rPr>
        <w:t>4,2</w:t>
      </w:r>
      <w:r w:rsidRPr="00360699">
        <w:rPr>
          <w:rFonts w:ascii="Times New Roman" w:hAnsi="Times New Roman" w:cs="Times New Roman"/>
          <w:sz w:val="28"/>
          <w:szCs w:val="28"/>
        </w:rPr>
        <w:t>%;</w:t>
      </w:r>
    </w:p>
    <w:p w:rsidR="00347A0A" w:rsidRPr="00360699" w:rsidRDefault="00347A0A" w:rsidP="00347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2028</w:t>
      </w:r>
      <w:r w:rsidRPr="00360699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DD1DC4">
        <w:rPr>
          <w:rFonts w:ascii="Times New Roman" w:hAnsi="Times New Roman" w:cs="Times New Roman"/>
          <w:sz w:val="28"/>
          <w:szCs w:val="28"/>
        </w:rPr>
        <w:t>31 654,1</w:t>
      </w:r>
      <w:r w:rsidRPr="00360699">
        <w:rPr>
          <w:rFonts w:ascii="Times New Roman" w:hAnsi="Times New Roman" w:cs="Times New Roman"/>
          <w:sz w:val="28"/>
          <w:szCs w:val="28"/>
        </w:rPr>
        <w:t xml:space="preserve"> млн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0699">
        <w:rPr>
          <w:rFonts w:ascii="Times New Roman" w:hAnsi="Times New Roman" w:cs="Times New Roman"/>
          <w:sz w:val="28"/>
          <w:szCs w:val="28"/>
        </w:rPr>
        <w:t xml:space="preserve"> рублей, рост на </w:t>
      </w:r>
      <w:r w:rsidR="00DD1DC4">
        <w:rPr>
          <w:rFonts w:ascii="Times New Roman" w:hAnsi="Times New Roman" w:cs="Times New Roman"/>
          <w:sz w:val="28"/>
          <w:szCs w:val="28"/>
        </w:rPr>
        <w:t>8,7</w:t>
      </w:r>
      <w:r w:rsidRPr="00360699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347A0A" w:rsidRDefault="00347A0A" w:rsidP="00347A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расчета использованы данные отчетов </w:t>
      </w:r>
      <w:r w:rsidRPr="00E07CF2">
        <w:rPr>
          <w:rFonts w:ascii="Times New Roman" w:hAnsi="Times New Roman" w:cs="Times New Roman"/>
          <w:sz w:val="28"/>
          <w:szCs w:val="28"/>
        </w:rPr>
        <w:t>№ 5-ПМ «Отчет о налоговой базе и структуре начислений по налогу на прибыль организаций, зачисляемому в бюджет</w:t>
      </w:r>
      <w:r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Федерации», </w:t>
      </w:r>
      <w:r w:rsidRPr="00DA3611">
        <w:rPr>
          <w:rFonts w:ascii="Times New Roman" w:hAnsi="Times New Roman" w:cs="Times New Roman"/>
          <w:sz w:val="28"/>
          <w:szCs w:val="28"/>
        </w:rPr>
        <w:t>№1-НМ «Отчет о начислении и поступлении налогов, сборов и иных обязательных платежей в бюджетную систему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3611">
        <w:rPr>
          <w:rFonts w:ascii="Times New Roman" w:hAnsi="Times New Roman" w:cs="Times New Roman"/>
          <w:sz w:val="28"/>
          <w:szCs w:val="28"/>
        </w:rPr>
        <w:t xml:space="preserve"> № ВП «Сведения о результатах проверок налогоплательщиков по вопросам соблюдения законодательства о налогах и сборах».</w:t>
      </w:r>
    </w:p>
    <w:p w:rsidR="00347A0A" w:rsidRPr="00213AD3" w:rsidRDefault="00347A0A" w:rsidP="00347A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611">
        <w:rPr>
          <w:rFonts w:ascii="Times New Roman" w:hAnsi="Times New Roman" w:cs="Times New Roman"/>
          <w:sz w:val="28"/>
          <w:szCs w:val="28"/>
        </w:rPr>
        <w:t xml:space="preserve">Расчет налоговой базы на плановый период </w:t>
      </w:r>
      <w:r w:rsidR="0032103C">
        <w:rPr>
          <w:rFonts w:ascii="Times New Roman" w:hAnsi="Times New Roman" w:cs="Times New Roman"/>
          <w:sz w:val="28"/>
          <w:szCs w:val="28"/>
        </w:rPr>
        <w:t>произведен с учетом темпов</w:t>
      </w:r>
      <w:r w:rsidRPr="00DA3611">
        <w:rPr>
          <w:rFonts w:ascii="Times New Roman" w:hAnsi="Times New Roman" w:cs="Times New Roman"/>
          <w:sz w:val="28"/>
          <w:szCs w:val="28"/>
        </w:rPr>
        <w:t xml:space="preserve"> прибыли прибыльных организаций согл</w:t>
      </w:r>
      <w:r w:rsidR="00A54D3E">
        <w:rPr>
          <w:rFonts w:ascii="Times New Roman" w:hAnsi="Times New Roman" w:cs="Times New Roman"/>
          <w:sz w:val="28"/>
          <w:szCs w:val="28"/>
        </w:rPr>
        <w:t xml:space="preserve">асно сценарным условиям </w:t>
      </w:r>
      <w:r w:rsidR="0046456D">
        <w:rPr>
          <w:rFonts w:ascii="Times New Roman" w:hAnsi="Times New Roman" w:cs="Times New Roman"/>
          <w:sz w:val="28"/>
          <w:szCs w:val="28"/>
        </w:rPr>
        <w:t>прогноз</w:t>
      </w:r>
      <w:r w:rsidR="00FE3748">
        <w:rPr>
          <w:rFonts w:ascii="Times New Roman" w:hAnsi="Times New Roman" w:cs="Times New Roman"/>
          <w:sz w:val="28"/>
          <w:szCs w:val="28"/>
        </w:rPr>
        <w:t>а</w:t>
      </w:r>
      <w:r w:rsidR="0046456D">
        <w:rPr>
          <w:rFonts w:ascii="Times New Roman" w:hAnsi="Times New Roman" w:cs="Times New Roman"/>
          <w:sz w:val="28"/>
          <w:szCs w:val="28"/>
        </w:rPr>
        <w:t xml:space="preserve"> </w:t>
      </w:r>
      <w:r w:rsidR="00A54D3E">
        <w:rPr>
          <w:rFonts w:ascii="Times New Roman" w:hAnsi="Times New Roman" w:cs="Times New Roman"/>
          <w:sz w:val="28"/>
          <w:szCs w:val="28"/>
        </w:rPr>
        <w:t xml:space="preserve">СЭР </w:t>
      </w:r>
      <w:r w:rsidR="00931DB5">
        <w:rPr>
          <w:rFonts w:ascii="Times New Roman" w:hAnsi="Times New Roman" w:cs="Times New Roman"/>
          <w:sz w:val="28"/>
          <w:szCs w:val="28"/>
        </w:rPr>
        <w:t xml:space="preserve">ЯО </w:t>
      </w:r>
      <w:r w:rsidR="00A54D3E">
        <w:rPr>
          <w:rFonts w:ascii="Times New Roman" w:hAnsi="Times New Roman" w:cs="Times New Roman"/>
          <w:sz w:val="28"/>
          <w:szCs w:val="28"/>
        </w:rPr>
        <w:t>на</w:t>
      </w:r>
      <w:r w:rsidRPr="00DA3611">
        <w:rPr>
          <w:rFonts w:ascii="Times New Roman" w:hAnsi="Times New Roman" w:cs="Times New Roman"/>
          <w:sz w:val="28"/>
          <w:szCs w:val="28"/>
        </w:rPr>
        <w:t xml:space="preserve"> среднесро</w:t>
      </w:r>
      <w:r w:rsidR="00DD1DC4">
        <w:rPr>
          <w:rFonts w:ascii="Times New Roman" w:hAnsi="Times New Roman" w:cs="Times New Roman"/>
          <w:sz w:val="28"/>
          <w:szCs w:val="28"/>
        </w:rPr>
        <w:t>чный период: на 2026 год – 104,0</w:t>
      </w:r>
      <w:r w:rsidRPr="00DA3611">
        <w:rPr>
          <w:rFonts w:ascii="Times New Roman" w:hAnsi="Times New Roman" w:cs="Times New Roman"/>
          <w:sz w:val="28"/>
          <w:szCs w:val="28"/>
        </w:rPr>
        <w:t>%,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611">
        <w:rPr>
          <w:rFonts w:ascii="Times New Roman" w:hAnsi="Times New Roman" w:cs="Times New Roman"/>
          <w:sz w:val="28"/>
          <w:szCs w:val="28"/>
        </w:rPr>
        <w:t>на 2027 г</w:t>
      </w:r>
      <w:r w:rsidR="00DD1DC4">
        <w:rPr>
          <w:rFonts w:ascii="Times New Roman" w:hAnsi="Times New Roman" w:cs="Times New Roman"/>
          <w:sz w:val="28"/>
          <w:szCs w:val="28"/>
        </w:rPr>
        <w:t>од – 104,2%, на 2028 год – 108,7</w:t>
      </w:r>
      <w:r w:rsidRPr="00DA3611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360699">
        <w:rPr>
          <w:rFonts w:ascii="Times New Roman" w:hAnsi="Times New Roman" w:cs="Times New Roman"/>
          <w:sz w:val="28"/>
          <w:szCs w:val="28"/>
        </w:rPr>
        <w:t xml:space="preserve">ри расчете прогноза учтены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суммы налога, не поступившие</w:t>
      </w:r>
      <w:r w:rsidRPr="003606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предоставления льгот, преференций и возвратов переплат по налогу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60699">
        <w:rPr>
          <w:rFonts w:ascii="Times New Roman" w:hAnsi="Times New Roman" w:cs="Times New Roman"/>
          <w:sz w:val="28"/>
          <w:szCs w:val="28"/>
        </w:rPr>
        <w:t xml:space="preserve">уровень собираемости </w:t>
      </w:r>
      <w:r w:rsidRPr="0036069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6069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динамики показателя собираемости по налогу, поступления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контрольной работы</w:t>
      </w:r>
      <w:r w:rsidR="00245341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поступления от резидентов территорий опережающего развития, которые с 2026 года начнут уплачивать налог по льготной ставке.</w:t>
      </w:r>
    </w:p>
    <w:p w:rsidR="00CD2CA5" w:rsidRPr="00714EB2" w:rsidRDefault="00CD2CA5" w:rsidP="00CD2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5821">
        <w:rPr>
          <w:rFonts w:ascii="Times New Roman" w:hAnsi="Times New Roman" w:cs="Times New Roman"/>
          <w:sz w:val="28"/>
          <w:szCs w:val="28"/>
        </w:rPr>
        <w:t xml:space="preserve">Прогноз поступления </w:t>
      </w:r>
      <w:r w:rsidRPr="00675821">
        <w:rPr>
          <w:rFonts w:ascii="Times New Roman" w:hAnsi="Times New Roman" w:cs="Times New Roman"/>
          <w:b/>
          <w:sz w:val="28"/>
          <w:szCs w:val="28"/>
        </w:rPr>
        <w:t>налога на доходы физических лиц</w:t>
      </w:r>
      <w:r w:rsidRPr="00675821">
        <w:rPr>
          <w:rFonts w:ascii="Times New Roman" w:hAnsi="Times New Roman" w:cs="Times New Roman"/>
          <w:sz w:val="28"/>
          <w:szCs w:val="28"/>
        </w:rPr>
        <w:t>:</w:t>
      </w:r>
    </w:p>
    <w:p w:rsidR="00CD2CA5" w:rsidRPr="00714EB2" w:rsidRDefault="004A1CA6" w:rsidP="00CD2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2026 году – 44 319,0</w:t>
      </w:r>
      <w:r w:rsidR="00CD2CA5" w:rsidRPr="00714EB2">
        <w:rPr>
          <w:rFonts w:ascii="Times New Roman" w:hAnsi="Times New Roman" w:cs="Times New Roman"/>
          <w:sz w:val="28"/>
          <w:szCs w:val="28"/>
        </w:rPr>
        <w:t xml:space="preserve"> млн</w:t>
      </w:r>
      <w:r w:rsidR="0046456D">
        <w:rPr>
          <w:rFonts w:ascii="Times New Roman" w:hAnsi="Times New Roman" w:cs="Times New Roman"/>
          <w:sz w:val="28"/>
          <w:szCs w:val="28"/>
        </w:rPr>
        <w:t>.</w:t>
      </w:r>
      <w:r w:rsidR="00CD2CA5" w:rsidRPr="00714EB2">
        <w:rPr>
          <w:rFonts w:ascii="Times New Roman" w:hAnsi="Times New Roman" w:cs="Times New Roman"/>
          <w:sz w:val="28"/>
          <w:szCs w:val="28"/>
        </w:rPr>
        <w:t xml:space="preserve"> рублей, рост к текущему году на </w:t>
      </w:r>
      <w:r>
        <w:rPr>
          <w:rFonts w:ascii="Times New Roman" w:hAnsi="Times New Roman" w:cs="Times New Roman"/>
          <w:sz w:val="28"/>
          <w:szCs w:val="28"/>
        </w:rPr>
        <w:t>109,8</w:t>
      </w:r>
      <w:r w:rsidR="00CD2CA5" w:rsidRPr="00714EB2">
        <w:rPr>
          <w:rFonts w:ascii="Times New Roman" w:hAnsi="Times New Roman" w:cs="Times New Roman"/>
          <w:sz w:val="28"/>
          <w:szCs w:val="28"/>
        </w:rPr>
        <w:t>%;</w:t>
      </w:r>
    </w:p>
    <w:p w:rsidR="00CD2CA5" w:rsidRPr="00714EB2" w:rsidRDefault="00CD2CA5" w:rsidP="00CD2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2">
        <w:rPr>
          <w:rFonts w:ascii="Times New Roman" w:hAnsi="Times New Roman" w:cs="Times New Roman"/>
          <w:sz w:val="28"/>
          <w:szCs w:val="28"/>
        </w:rPr>
        <w:t>- в 2027 году – 4</w:t>
      </w:r>
      <w:r w:rsidR="004A1CA6">
        <w:rPr>
          <w:rFonts w:ascii="Times New Roman" w:hAnsi="Times New Roman" w:cs="Times New Roman"/>
          <w:sz w:val="28"/>
          <w:szCs w:val="28"/>
        </w:rPr>
        <w:t>8 839,5 млн</w:t>
      </w:r>
      <w:r w:rsidR="0046456D">
        <w:rPr>
          <w:rFonts w:ascii="Times New Roman" w:hAnsi="Times New Roman" w:cs="Times New Roman"/>
          <w:sz w:val="28"/>
          <w:szCs w:val="28"/>
        </w:rPr>
        <w:t>.</w:t>
      </w:r>
      <w:r w:rsidR="004A1CA6">
        <w:rPr>
          <w:rFonts w:ascii="Times New Roman" w:hAnsi="Times New Roman" w:cs="Times New Roman"/>
          <w:sz w:val="28"/>
          <w:szCs w:val="28"/>
        </w:rPr>
        <w:t xml:space="preserve"> рублей, рост на 10,2</w:t>
      </w:r>
      <w:r w:rsidRPr="00714EB2">
        <w:rPr>
          <w:rFonts w:ascii="Times New Roman" w:hAnsi="Times New Roman" w:cs="Times New Roman"/>
          <w:sz w:val="28"/>
          <w:szCs w:val="28"/>
        </w:rPr>
        <w:t>%;</w:t>
      </w:r>
    </w:p>
    <w:p w:rsidR="00CD2CA5" w:rsidRPr="00714EB2" w:rsidRDefault="004A1CA6" w:rsidP="00CD2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2028 году – </w:t>
      </w:r>
      <w:r w:rsidR="003210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54 358,4 млн</w:t>
      </w:r>
      <w:r w:rsidR="004645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рублей, рост на 11,3</w:t>
      </w:r>
      <w:r w:rsidR="00CD2CA5" w:rsidRPr="00714EB2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CD2CA5" w:rsidRPr="00714EB2" w:rsidRDefault="00CD2CA5" w:rsidP="00CD2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2">
        <w:rPr>
          <w:rFonts w:ascii="Times New Roman" w:hAnsi="Times New Roman" w:cs="Times New Roman"/>
          <w:sz w:val="28"/>
          <w:szCs w:val="28"/>
        </w:rPr>
        <w:t>Для расчета использованы показатели прогноза СЭР ЯО:</w:t>
      </w:r>
    </w:p>
    <w:p w:rsidR="00CD2CA5" w:rsidRPr="00714EB2" w:rsidRDefault="00CD2CA5" w:rsidP="00CD2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2">
        <w:rPr>
          <w:rFonts w:ascii="Times New Roman" w:hAnsi="Times New Roman" w:cs="Times New Roman"/>
          <w:sz w:val="28"/>
          <w:szCs w:val="28"/>
        </w:rPr>
        <w:t>- темп роста фонда начисленной заработной платы всех работников по полному кругу организаций на 2026 год – 10</w:t>
      </w:r>
      <w:r w:rsidR="004A1CA6">
        <w:rPr>
          <w:rFonts w:ascii="Times New Roman" w:hAnsi="Times New Roman" w:cs="Times New Roman"/>
          <w:sz w:val="28"/>
          <w:szCs w:val="28"/>
        </w:rPr>
        <w:t>8,9</w:t>
      </w:r>
      <w:r w:rsidRPr="00714EB2">
        <w:rPr>
          <w:rFonts w:ascii="Times New Roman" w:hAnsi="Times New Roman" w:cs="Times New Roman"/>
          <w:sz w:val="28"/>
          <w:szCs w:val="28"/>
        </w:rPr>
        <w:t>%;</w:t>
      </w:r>
    </w:p>
    <w:p w:rsidR="00CD2CA5" w:rsidRDefault="00CD2CA5" w:rsidP="00CD2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EB2">
        <w:rPr>
          <w:rFonts w:ascii="Times New Roman" w:hAnsi="Times New Roman" w:cs="Times New Roman"/>
          <w:sz w:val="28"/>
          <w:szCs w:val="28"/>
        </w:rPr>
        <w:t>- темп роста прибыли прибыльных организаций (для расчета поступления налога</w:t>
      </w:r>
      <w:r w:rsidRPr="00714EB2">
        <w:rPr>
          <w:rFonts w:ascii="Times New Roman" w:hAnsi="Times New Roman" w:cs="Times New Roman"/>
          <w:bCs/>
          <w:sz w:val="28"/>
          <w:szCs w:val="28"/>
        </w:rPr>
        <w:t xml:space="preserve"> в отношении доходов от долевого участия</w:t>
      </w:r>
      <w:r w:rsidRPr="00714EB2">
        <w:rPr>
          <w:rFonts w:ascii="Times New Roman" w:hAnsi="Times New Roman" w:cs="Times New Roman"/>
          <w:sz w:val="28"/>
          <w:szCs w:val="28"/>
        </w:rPr>
        <w:t xml:space="preserve"> в организации, получ</w:t>
      </w:r>
      <w:r w:rsidR="0032103C">
        <w:rPr>
          <w:rFonts w:ascii="Times New Roman" w:hAnsi="Times New Roman" w:cs="Times New Roman"/>
          <w:sz w:val="28"/>
          <w:szCs w:val="28"/>
        </w:rPr>
        <w:t xml:space="preserve">енных в виде дивидендов) – </w:t>
      </w:r>
      <w:r w:rsidR="004A1CA6">
        <w:rPr>
          <w:rFonts w:ascii="Times New Roman" w:hAnsi="Times New Roman" w:cs="Times New Roman"/>
          <w:sz w:val="28"/>
          <w:szCs w:val="28"/>
        </w:rPr>
        <w:t>104,0</w:t>
      </w:r>
      <w:r w:rsidRPr="00714EB2">
        <w:rPr>
          <w:rFonts w:ascii="Times New Roman" w:hAnsi="Times New Roman" w:cs="Times New Roman"/>
          <w:sz w:val="28"/>
          <w:szCs w:val="28"/>
        </w:rPr>
        <w:t>%.</w:t>
      </w:r>
    </w:p>
    <w:p w:rsidR="00CD2CA5" w:rsidRDefault="00CD2CA5" w:rsidP="00CD2C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Отклонение темпа роста прогнозируемого на 2026 год налога и темпа роста </w:t>
      </w:r>
      <w:r w:rsidRPr="00714EB2">
        <w:rPr>
          <w:rFonts w:ascii="Times New Roman" w:hAnsi="Times New Roman" w:cs="Times New Roman"/>
          <w:sz w:val="28"/>
          <w:szCs w:val="28"/>
        </w:rPr>
        <w:t xml:space="preserve">фонда начисленной заработной платы всех работников по полному кругу организаций </w:t>
      </w:r>
      <w:r>
        <w:rPr>
          <w:rFonts w:ascii="Times New Roman" w:hAnsi="Times New Roman" w:cs="Times New Roman"/>
          <w:sz w:val="28"/>
          <w:szCs w:val="28"/>
        </w:rPr>
        <w:t>связан с поступлением в 2025 году 1 092,1 млн</w:t>
      </w:r>
      <w:r w:rsidR="0046456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 разовых платежей от физического лица (по уточненным декларациям за 2022</w:t>
      </w:r>
      <w:r w:rsidR="0046456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и 2023 годы и по решению </w:t>
      </w:r>
      <w:r w:rsidR="004A1CA6">
        <w:rPr>
          <w:rFonts w:ascii="Times New Roman" w:hAnsi="Times New Roman" w:cs="Times New Roman"/>
          <w:sz w:val="28"/>
          <w:szCs w:val="28"/>
        </w:rPr>
        <w:t>выездной налоговой проверки), а также прогнозированием поступления налога от крупного налогоплательщика.</w:t>
      </w:r>
    </w:p>
    <w:p w:rsidR="00CD2CA5" w:rsidRPr="00452354" w:rsidRDefault="00CD2CA5" w:rsidP="00CD2C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354">
        <w:rPr>
          <w:rFonts w:ascii="Times New Roman" w:hAnsi="Times New Roman"/>
          <w:sz w:val="28"/>
          <w:szCs w:val="28"/>
        </w:rPr>
        <w:t>Для расчета используется динамика налоговой баз</w:t>
      </w:r>
      <w:r w:rsidR="00386EF0">
        <w:rPr>
          <w:rFonts w:ascii="Times New Roman" w:hAnsi="Times New Roman"/>
          <w:sz w:val="28"/>
          <w:szCs w:val="28"/>
        </w:rPr>
        <w:t>ы по налогу согласно данным отче</w:t>
      </w:r>
      <w:r w:rsidRPr="00452354">
        <w:rPr>
          <w:rFonts w:ascii="Times New Roman" w:hAnsi="Times New Roman"/>
          <w:sz w:val="28"/>
          <w:szCs w:val="28"/>
        </w:rPr>
        <w:t>та по форме 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 и динамика фактических поступлени</w:t>
      </w:r>
      <w:r w:rsidR="00386EF0">
        <w:rPr>
          <w:rFonts w:ascii="Times New Roman" w:hAnsi="Times New Roman"/>
          <w:sz w:val="28"/>
          <w:szCs w:val="28"/>
        </w:rPr>
        <w:t>й по налогу согласно данным отче</w:t>
      </w:r>
      <w:r w:rsidRPr="00452354">
        <w:rPr>
          <w:rFonts w:ascii="Times New Roman" w:hAnsi="Times New Roman"/>
          <w:sz w:val="28"/>
          <w:szCs w:val="28"/>
        </w:rPr>
        <w:t xml:space="preserve">та по форме </w:t>
      </w:r>
      <w:r w:rsidR="0046456D">
        <w:rPr>
          <w:rFonts w:ascii="Times New Roman" w:hAnsi="Times New Roman"/>
          <w:sz w:val="28"/>
          <w:szCs w:val="28"/>
        </w:rPr>
        <w:br/>
      </w:r>
      <w:r w:rsidRPr="00452354">
        <w:rPr>
          <w:rFonts w:ascii="Times New Roman" w:hAnsi="Times New Roman"/>
          <w:sz w:val="28"/>
          <w:szCs w:val="28"/>
        </w:rPr>
        <w:t>№ 1-НМ «Отчет о начислении и поступлении налогов, сборов, страховых взносов и иных обязательных платежей в бюджетную систему Российской Федерации».</w:t>
      </w:r>
    </w:p>
    <w:p w:rsidR="00CD2CA5" w:rsidRPr="00452354" w:rsidRDefault="00CD2CA5" w:rsidP="00CD2C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2354">
        <w:rPr>
          <w:rFonts w:ascii="Times New Roman" w:hAnsi="Times New Roman"/>
          <w:sz w:val="28"/>
          <w:szCs w:val="28"/>
        </w:rPr>
        <w:t>В качестве оперативной информации используется текущая динамика возвратов налога в связи с предоставлением имущественных и социальных налоговых вычетов.</w:t>
      </w:r>
    </w:p>
    <w:p w:rsidR="0090670C" w:rsidRPr="007024E7" w:rsidRDefault="0090670C" w:rsidP="0090670C">
      <w:pPr>
        <w:pStyle w:val="a9"/>
        <w:ind w:firstLine="709"/>
        <w:jc w:val="both"/>
        <w:rPr>
          <w:szCs w:val="28"/>
        </w:rPr>
      </w:pPr>
      <w:r>
        <w:rPr>
          <w:b w:val="0"/>
        </w:rPr>
        <w:t>Оценка поступления</w:t>
      </w:r>
      <w:r w:rsidRPr="00411D77">
        <w:rPr>
          <w:b w:val="0"/>
        </w:rPr>
        <w:t xml:space="preserve"> от уплаты авансовых платежей по налогу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на основании патента</w:t>
      </w:r>
      <w:r>
        <w:rPr>
          <w:b w:val="0"/>
        </w:rPr>
        <w:t xml:space="preserve"> в 2026 году – 717,1 млн</w:t>
      </w:r>
      <w:r w:rsidR="0046456D">
        <w:rPr>
          <w:b w:val="0"/>
        </w:rPr>
        <w:t>.</w:t>
      </w:r>
      <w:r>
        <w:rPr>
          <w:b w:val="0"/>
        </w:rPr>
        <w:t xml:space="preserve"> рублей, рост к текущему году на 9,56% (соответствует темпу роста коэффициента-дефлятора, установленного Минэкономразвития РФ на 2026</w:t>
      </w:r>
      <w:r w:rsidR="0046456D">
        <w:rPr>
          <w:b w:val="0"/>
        </w:rPr>
        <w:t> </w:t>
      </w:r>
      <w:r>
        <w:rPr>
          <w:b w:val="0"/>
        </w:rPr>
        <w:t>год (проект приказа)</w:t>
      </w:r>
      <w:r w:rsidRPr="00411D77">
        <w:rPr>
          <w:b w:val="0"/>
        </w:rPr>
        <w:t>.</w:t>
      </w:r>
      <w:r>
        <w:rPr>
          <w:b w:val="0"/>
        </w:rPr>
        <w:t xml:space="preserve"> На 2027 и 2028 годы рост в соответствии с темпом роста </w:t>
      </w:r>
      <w:r w:rsidRPr="00CD6A94">
        <w:rPr>
          <w:b w:val="0"/>
          <w:sz w:val="27"/>
          <w:szCs w:val="27"/>
        </w:rPr>
        <w:t>фонда начисленной заработной платы всех работник</w:t>
      </w:r>
      <w:r>
        <w:rPr>
          <w:b w:val="0"/>
          <w:sz w:val="27"/>
          <w:szCs w:val="27"/>
        </w:rPr>
        <w:t>ов по полному кругу организаций.</w:t>
      </w:r>
    </w:p>
    <w:p w:rsidR="00A81285" w:rsidRPr="00065F2E" w:rsidRDefault="00EC639C" w:rsidP="00A81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65F2E">
        <w:rPr>
          <w:rFonts w:ascii="Times New Roman" w:hAnsi="Times New Roman"/>
          <w:sz w:val="28"/>
          <w:szCs w:val="28"/>
        </w:rPr>
        <w:t>Прогноз</w:t>
      </w:r>
      <w:r w:rsidR="00624ED3" w:rsidRPr="00065F2E">
        <w:rPr>
          <w:rFonts w:ascii="Times New Roman" w:hAnsi="Times New Roman"/>
          <w:sz w:val="28"/>
          <w:szCs w:val="28"/>
        </w:rPr>
        <w:t xml:space="preserve"> поступления</w:t>
      </w:r>
      <w:r w:rsidR="00624ED3" w:rsidRPr="00065F2E">
        <w:rPr>
          <w:rFonts w:ascii="Times New Roman" w:hAnsi="Times New Roman"/>
          <w:b/>
          <w:sz w:val="28"/>
          <w:szCs w:val="28"/>
        </w:rPr>
        <w:t xml:space="preserve"> </w:t>
      </w:r>
      <w:r w:rsidR="00A81285" w:rsidRPr="00065F2E">
        <w:rPr>
          <w:rFonts w:ascii="Times New Roman" w:hAnsi="Times New Roman"/>
          <w:b/>
          <w:sz w:val="28"/>
          <w:szCs w:val="28"/>
        </w:rPr>
        <w:t>акцизов</w:t>
      </w:r>
      <w:r w:rsidR="00A81285" w:rsidRPr="00065F2E">
        <w:rPr>
          <w:rFonts w:ascii="Times New Roman" w:hAnsi="Times New Roman"/>
          <w:sz w:val="28"/>
          <w:szCs w:val="28"/>
        </w:rPr>
        <w:t>:</w:t>
      </w:r>
    </w:p>
    <w:p w:rsidR="00A81285" w:rsidRPr="00065F2E" w:rsidRDefault="00B042BC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2026</w:t>
      </w:r>
      <w:r w:rsidR="00A81285" w:rsidRPr="00065F2E">
        <w:rPr>
          <w:rFonts w:ascii="Times New Roman" w:hAnsi="Times New Roman"/>
          <w:sz w:val="28"/>
          <w:szCs w:val="28"/>
        </w:rPr>
        <w:t xml:space="preserve"> г</w:t>
      </w:r>
      <w:r w:rsidR="00EC639C" w:rsidRPr="00065F2E">
        <w:rPr>
          <w:rFonts w:ascii="Times New Roman" w:hAnsi="Times New Roman"/>
          <w:sz w:val="28"/>
          <w:szCs w:val="28"/>
        </w:rPr>
        <w:t>оду</w:t>
      </w:r>
      <w:r w:rsidR="00CF6A01">
        <w:rPr>
          <w:rFonts w:ascii="Times New Roman" w:hAnsi="Times New Roman"/>
          <w:sz w:val="28"/>
          <w:szCs w:val="28"/>
        </w:rPr>
        <w:t xml:space="preserve"> –</w:t>
      </w:r>
      <w:r w:rsidR="009F5C5D">
        <w:rPr>
          <w:rFonts w:ascii="Times New Roman" w:hAnsi="Times New Roman"/>
          <w:sz w:val="28"/>
          <w:szCs w:val="28"/>
        </w:rPr>
        <w:t xml:space="preserve"> </w:t>
      </w:r>
      <w:r w:rsidR="00BC32F3">
        <w:rPr>
          <w:rFonts w:ascii="Times New Roman" w:hAnsi="Times New Roman"/>
          <w:sz w:val="28"/>
          <w:szCs w:val="28"/>
        </w:rPr>
        <w:t>22 066,9</w:t>
      </w:r>
      <w:r w:rsidR="00A81285" w:rsidRPr="00065F2E">
        <w:rPr>
          <w:rFonts w:ascii="Times New Roman" w:hAnsi="Times New Roman"/>
          <w:sz w:val="28"/>
          <w:szCs w:val="28"/>
        </w:rPr>
        <w:t xml:space="preserve"> млн</w:t>
      </w:r>
      <w:r w:rsidR="00E750CD">
        <w:rPr>
          <w:rFonts w:ascii="Times New Roman" w:hAnsi="Times New Roman"/>
          <w:sz w:val="28"/>
          <w:szCs w:val="28"/>
        </w:rPr>
        <w:t>.</w:t>
      </w:r>
      <w:r w:rsidR="00A81285" w:rsidRPr="00065F2E">
        <w:rPr>
          <w:rFonts w:ascii="Times New Roman" w:hAnsi="Times New Roman"/>
          <w:sz w:val="28"/>
          <w:szCs w:val="28"/>
        </w:rPr>
        <w:t xml:space="preserve"> рублей</w:t>
      </w:r>
      <w:r w:rsidR="00FD30FC" w:rsidRPr="00065F2E">
        <w:rPr>
          <w:rFonts w:ascii="Times New Roman" w:hAnsi="Times New Roman"/>
          <w:sz w:val="28"/>
          <w:szCs w:val="28"/>
        </w:rPr>
        <w:t xml:space="preserve">, рост к </w:t>
      </w:r>
      <w:r w:rsidR="00BC32F3">
        <w:rPr>
          <w:rFonts w:ascii="Times New Roman" w:hAnsi="Times New Roman"/>
          <w:sz w:val="28"/>
          <w:szCs w:val="28"/>
        </w:rPr>
        <w:t>текущему году на 12,8</w:t>
      </w:r>
      <w:r w:rsidR="00FD30FC" w:rsidRPr="00065F2E">
        <w:rPr>
          <w:rFonts w:ascii="Times New Roman" w:hAnsi="Times New Roman"/>
          <w:sz w:val="28"/>
          <w:szCs w:val="28"/>
        </w:rPr>
        <w:t>%</w:t>
      </w:r>
      <w:r w:rsidR="00A81285" w:rsidRPr="00065F2E">
        <w:rPr>
          <w:rFonts w:ascii="Times New Roman" w:hAnsi="Times New Roman"/>
          <w:sz w:val="28"/>
          <w:szCs w:val="28"/>
        </w:rPr>
        <w:t xml:space="preserve">; </w:t>
      </w:r>
    </w:p>
    <w:p w:rsidR="00A81285" w:rsidRPr="00065F2E" w:rsidRDefault="00B042BC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2027</w:t>
      </w:r>
      <w:r w:rsidR="00A81285" w:rsidRPr="00065F2E">
        <w:rPr>
          <w:rFonts w:ascii="Times New Roman" w:hAnsi="Times New Roman"/>
          <w:sz w:val="28"/>
          <w:szCs w:val="28"/>
        </w:rPr>
        <w:t xml:space="preserve"> г</w:t>
      </w:r>
      <w:r w:rsidR="00EC639C" w:rsidRPr="00065F2E">
        <w:rPr>
          <w:rFonts w:ascii="Times New Roman" w:hAnsi="Times New Roman"/>
          <w:sz w:val="28"/>
          <w:szCs w:val="28"/>
        </w:rPr>
        <w:t>оду</w:t>
      </w:r>
      <w:r w:rsidR="00CF6A01">
        <w:rPr>
          <w:rFonts w:ascii="Times New Roman" w:hAnsi="Times New Roman"/>
          <w:sz w:val="28"/>
          <w:szCs w:val="28"/>
        </w:rPr>
        <w:t xml:space="preserve"> –</w:t>
      </w:r>
      <w:r w:rsidR="009F5C5D">
        <w:rPr>
          <w:rFonts w:ascii="Times New Roman" w:hAnsi="Times New Roman"/>
          <w:sz w:val="28"/>
          <w:szCs w:val="28"/>
        </w:rPr>
        <w:t xml:space="preserve"> </w:t>
      </w:r>
      <w:r w:rsidR="00BC32F3">
        <w:rPr>
          <w:rFonts w:ascii="Times New Roman" w:hAnsi="Times New Roman"/>
          <w:sz w:val="28"/>
          <w:szCs w:val="28"/>
        </w:rPr>
        <w:t>22 518,5</w:t>
      </w:r>
      <w:r w:rsidR="00C614AA" w:rsidRPr="00065F2E">
        <w:rPr>
          <w:rFonts w:ascii="Times New Roman" w:hAnsi="Times New Roman"/>
          <w:sz w:val="28"/>
          <w:szCs w:val="28"/>
        </w:rPr>
        <w:t xml:space="preserve"> </w:t>
      </w:r>
      <w:r w:rsidR="00A81285" w:rsidRPr="00065F2E">
        <w:rPr>
          <w:rFonts w:ascii="Times New Roman" w:hAnsi="Times New Roman"/>
          <w:sz w:val="28"/>
          <w:szCs w:val="28"/>
        </w:rPr>
        <w:t>млн</w:t>
      </w:r>
      <w:r w:rsidR="00E750CD">
        <w:rPr>
          <w:rFonts w:ascii="Times New Roman" w:hAnsi="Times New Roman"/>
          <w:sz w:val="28"/>
          <w:szCs w:val="28"/>
        </w:rPr>
        <w:t>.</w:t>
      </w:r>
      <w:r w:rsidR="00A81285" w:rsidRPr="00065F2E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, рост на 2,0</w:t>
      </w:r>
      <w:r w:rsidR="00FD30FC" w:rsidRPr="00065F2E">
        <w:rPr>
          <w:rFonts w:ascii="Times New Roman" w:hAnsi="Times New Roman"/>
          <w:sz w:val="28"/>
          <w:szCs w:val="28"/>
        </w:rPr>
        <w:t>%</w:t>
      </w:r>
      <w:r w:rsidR="00A81285" w:rsidRPr="00065F2E">
        <w:rPr>
          <w:rFonts w:ascii="Times New Roman" w:hAnsi="Times New Roman"/>
          <w:sz w:val="28"/>
          <w:szCs w:val="28"/>
        </w:rPr>
        <w:t xml:space="preserve">; </w:t>
      </w:r>
    </w:p>
    <w:p w:rsidR="00A81285" w:rsidRPr="00065F2E" w:rsidRDefault="00B042BC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2028</w:t>
      </w:r>
      <w:r w:rsidR="00A81285" w:rsidRPr="00065F2E">
        <w:rPr>
          <w:rFonts w:ascii="Times New Roman" w:hAnsi="Times New Roman"/>
          <w:sz w:val="28"/>
          <w:szCs w:val="28"/>
        </w:rPr>
        <w:t xml:space="preserve"> г</w:t>
      </w:r>
      <w:r w:rsidR="00EC639C" w:rsidRPr="00065F2E">
        <w:rPr>
          <w:rFonts w:ascii="Times New Roman" w:hAnsi="Times New Roman"/>
          <w:sz w:val="28"/>
          <w:szCs w:val="28"/>
        </w:rPr>
        <w:t>оду</w:t>
      </w:r>
      <w:r w:rsidR="00CF6A01">
        <w:rPr>
          <w:rFonts w:ascii="Times New Roman" w:hAnsi="Times New Roman"/>
          <w:sz w:val="28"/>
          <w:szCs w:val="28"/>
        </w:rPr>
        <w:t xml:space="preserve"> –</w:t>
      </w:r>
      <w:r w:rsidR="009F5C5D">
        <w:rPr>
          <w:rFonts w:ascii="Times New Roman" w:hAnsi="Times New Roman"/>
          <w:sz w:val="28"/>
          <w:szCs w:val="28"/>
        </w:rPr>
        <w:t xml:space="preserve"> </w:t>
      </w:r>
      <w:r w:rsidR="00BC32F3">
        <w:rPr>
          <w:rFonts w:ascii="Times New Roman" w:hAnsi="Times New Roman"/>
          <w:sz w:val="28"/>
          <w:szCs w:val="28"/>
        </w:rPr>
        <w:t>23 029,</w:t>
      </w:r>
      <w:r w:rsidR="00156C50">
        <w:rPr>
          <w:rFonts w:ascii="Times New Roman" w:hAnsi="Times New Roman"/>
          <w:sz w:val="28"/>
          <w:szCs w:val="28"/>
        </w:rPr>
        <w:t>2</w:t>
      </w:r>
      <w:r w:rsidR="00A81285" w:rsidRPr="00065F2E">
        <w:rPr>
          <w:rFonts w:ascii="Times New Roman" w:hAnsi="Times New Roman"/>
          <w:sz w:val="28"/>
          <w:szCs w:val="28"/>
        </w:rPr>
        <w:t xml:space="preserve"> млн</w:t>
      </w:r>
      <w:r w:rsidR="00E750CD">
        <w:rPr>
          <w:rFonts w:ascii="Times New Roman" w:hAnsi="Times New Roman"/>
          <w:sz w:val="28"/>
          <w:szCs w:val="28"/>
        </w:rPr>
        <w:t>.</w:t>
      </w:r>
      <w:r w:rsidR="00A81285" w:rsidRPr="00065F2E">
        <w:rPr>
          <w:rFonts w:ascii="Times New Roman" w:hAnsi="Times New Roman"/>
          <w:sz w:val="28"/>
          <w:szCs w:val="28"/>
        </w:rPr>
        <w:t xml:space="preserve"> рублей</w:t>
      </w:r>
      <w:r w:rsidR="00FD30FC" w:rsidRPr="00065F2E">
        <w:rPr>
          <w:rFonts w:ascii="Times New Roman" w:hAnsi="Times New Roman"/>
          <w:sz w:val="28"/>
          <w:szCs w:val="28"/>
        </w:rPr>
        <w:t xml:space="preserve">, </w:t>
      </w:r>
      <w:r w:rsidR="00BC32F3">
        <w:rPr>
          <w:rFonts w:ascii="Times New Roman" w:hAnsi="Times New Roman"/>
          <w:sz w:val="28"/>
          <w:szCs w:val="28"/>
        </w:rPr>
        <w:t>рост на 2,3</w:t>
      </w:r>
      <w:r w:rsidR="00FD30FC" w:rsidRPr="00065F2E">
        <w:rPr>
          <w:rFonts w:ascii="Times New Roman" w:hAnsi="Times New Roman"/>
          <w:sz w:val="28"/>
          <w:szCs w:val="28"/>
        </w:rPr>
        <w:t>%</w:t>
      </w:r>
      <w:r w:rsidR="00A81285" w:rsidRPr="00065F2E">
        <w:rPr>
          <w:rFonts w:ascii="Times New Roman" w:hAnsi="Times New Roman"/>
          <w:sz w:val="28"/>
          <w:szCs w:val="28"/>
        </w:rPr>
        <w:t>.</w:t>
      </w:r>
    </w:p>
    <w:p w:rsidR="00A81285" w:rsidRPr="00065F2E" w:rsidRDefault="00A81285" w:rsidP="00A8128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5F2E">
        <w:rPr>
          <w:rFonts w:ascii="Times New Roman" w:hAnsi="Times New Roman"/>
          <w:sz w:val="28"/>
          <w:szCs w:val="28"/>
        </w:rPr>
        <w:t>По основным видам подакцизной продукции прогноз следующий</w:t>
      </w:r>
      <w:r w:rsidR="00F84FF7" w:rsidRPr="00065F2E">
        <w:rPr>
          <w:rFonts w:ascii="Times New Roman" w:hAnsi="Times New Roman"/>
          <w:sz w:val="28"/>
          <w:szCs w:val="28"/>
        </w:rPr>
        <w:t>.</w:t>
      </w:r>
    </w:p>
    <w:p w:rsidR="00A81285" w:rsidRPr="00156C50" w:rsidRDefault="00A81285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6C50">
        <w:rPr>
          <w:rFonts w:ascii="Times New Roman" w:hAnsi="Times New Roman"/>
          <w:b/>
          <w:sz w:val="28"/>
          <w:szCs w:val="28"/>
        </w:rPr>
        <w:t>Акциз на пиво</w:t>
      </w:r>
      <w:r w:rsidRPr="00156C50">
        <w:rPr>
          <w:rFonts w:ascii="Times New Roman" w:hAnsi="Times New Roman"/>
          <w:sz w:val="28"/>
          <w:szCs w:val="28"/>
        </w:rPr>
        <w:t xml:space="preserve">. </w:t>
      </w:r>
    </w:p>
    <w:p w:rsidR="00B61FD7" w:rsidRPr="001F6435" w:rsidRDefault="00A81285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56C50">
        <w:rPr>
          <w:rFonts w:ascii="Times New Roman" w:hAnsi="Times New Roman"/>
          <w:sz w:val="28"/>
          <w:szCs w:val="28"/>
        </w:rPr>
        <w:t xml:space="preserve">Расчет произведен исходя из </w:t>
      </w:r>
      <w:r w:rsidR="004A1CA6" w:rsidRPr="00156C50">
        <w:rPr>
          <w:rFonts w:ascii="Times New Roman" w:hAnsi="Times New Roman"/>
          <w:sz w:val="28"/>
          <w:szCs w:val="28"/>
        </w:rPr>
        <w:t>среднего</w:t>
      </w:r>
      <w:r w:rsidR="004A1CA6">
        <w:rPr>
          <w:rFonts w:ascii="Times New Roman" w:hAnsi="Times New Roman"/>
          <w:sz w:val="28"/>
          <w:szCs w:val="28"/>
        </w:rPr>
        <w:t xml:space="preserve"> </w:t>
      </w:r>
      <w:r w:rsidRPr="00065F2E">
        <w:rPr>
          <w:rFonts w:ascii="Times New Roman" w:hAnsi="Times New Roman"/>
          <w:sz w:val="28"/>
          <w:szCs w:val="28"/>
        </w:rPr>
        <w:t xml:space="preserve">объема реализации пива, произведенного на территории </w:t>
      </w:r>
      <w:r w:rsidR="00934C10" w:rsidRPr="00065F2E">
        <w:rPr>
          <w:rFonts w:ascii="Times New Roman" w:hAnsi="Times New Roman"/>
          <w:sz w:val="28"/>
          <w:szCs w:val="28"/>
        </w:rPr>
        <w:t>Ярославской области</w:t>
      </w:r>
      <w:r w:rsidR="00A51268">
        <w:rPr>
          <w:rFonts w:ascii="Times New Roman" w:hAnsi="Times New Roman"/>
          <w:sz w:val="28"/>
          <w:szCs w:val="28"/>
        </w:rPr>
        <w:t>,</w:t>
      </w:r>
      <w:r w:rsidR="003B051D">
        <w:rPr>
          <w:rFonts w:ascii="Times New Roman" w:hAnsi="Times New Roman"/>
          <w:sz w:val="28"/>
          <w:szCs w:val="28"/>
        </w:rPr>
        <w:t xml:space="preserve"> </w:t>
      </w:r>
      <w:r w:rsidR="000A7778">
        <w:rPr>
          <w:rFonts w:ascii="Times New Roman" w:hAnsi="Times New Roman"/>
          <w:sz w:val="28"/>
          <w:szCs w:val="28"/>
        </w:rPr>
        <w:t xml:space="preserve">за предыдущие периоды </w:t>
      </w:r>
      <w:r w:rsidR="003B051D">
        <w:rPr>
          <w:rFonts w:ascii="Times New Roman" w:hAnsi="Times New Roman"/>
          <w:sz w:val="28"/>
          <w:szCs w:val="28"/>
        </w:rPr>
        <w:t xml:space="preserve">– </w:t>
      </w:r>
      <w:r w:rsidR="004A1CA6">
        <w:rPr>
          <w:rFonts w:ascii="Times New Roman" w:hAnsi="Times New Roman"/>
          <w:sz w:val="28"/>
          <w:szCs w:val="28"/>
        </w:rPr>
        <w:t>313</w:t>
      </w:r>
      <w:r w:rsidR="002F6491" w:rsidRPr="00065F2E">
        <w:rPr>
          <w:rFonts w:ascii="Times New Roman" w:hAnsi="Times New Roman"/>
          <w:sz w:val="28"/>
          <w:szCs w:val="28"/>
        </w:rPr>
        <w:t xml:space="preserve"> </w:t>
      </w:r>
      <w:r w:rsidRPr="00065F2E">
        <w:rPr>
          <w:rFonts w:ascii="Times New Roman" w:hAnsi="Times New Roman"/>
          <w:sz w:val="28"/>
          <w:szCs w:val="28"/>
        </w:rPr>
        <w:t>млн</w:t>
      </w:r>
      <w:r w:rsidR="0046456D">
        <w:rPr>
          <w:rFonts w:ascii="Times New Roman" w:hAnsi="Times New Roman"/>
          <w:sz w:val="28"/>
          <w:szCs w:val="28"/>
        </w:rPr>
        <w:t>.</w:t>
      </w:r>
      <w:r w:rsidRPr="00065F2E">
        <w:rPr>
          <w:rFonts w:ascii="Times New Roman" w:hAnsi="Times New Roman"/>
          <w:sz w:val="28"/>
          <w:szCs w:val="28"/>
        </w:rPr>
        <w:t xml:space="preserve"> литров</w:t>
      </w:r>
      <w:r w:rsidR="00430C29" w:rsidRPr="00065F2E">
        <w:rPr>
          <w:rFonts w:ascii="Times New Roman" w:hAnsi="Times New Roman"/>
          <w:sz w:val="28"/>
          <w:szCs w:val="28"/>
        </w:rPr>
        <w:t xml:space="preserve">, </w:t>
      </w:r>
      <w:r w:rsidR="00E540F2">
        <w:rPr>
          <w:rFonts w:ascii="Times New Roman" w:hAnsi="Times New Roman"/>
          <w:sz w:val="28"/>
          <w:szCs w:val="28"/>
        </w:rPr>
        <w:t xml:space="preserve">ставки акциза, предусмотренной </w:t>
      </w:r>
      <w:r w:rsidR="002816B5">
        <w:rPr>
          <w:rFonts w:ascii="Times New Roman" w:hAnsi="Times New Roman"/>
          <w:sz w:val="28"/>
          <w:szCs w:val="28"/>
        </w:rPr>
        <w:t>проектом ф</w:t>
      </w:r>
      <w:r w:rsidR="00396B24">
        <w:rPr>
          <w:rFonts w:ascii="Times New Roman" w:hAnsi="Times New Roman"/>
          <w:sz w:val="28"/>
          <w:szCs w:val="28"/>
        </w:rPr>
        <w:t>едерального закона № 1026190-8</w:t>
      </w:r>
      <w:r w:rsidR="00EF506F">
        <w:rPr>
          <w:rFonts w:ascii="Times New Roman" w:hAnsi="Times New Roman"/>
          <w:sz w:val="28"/>
          <w:szCs w:val="28"/>
        </w:rPr>
        <w:t xml:space="preserve"> </w:t>
      </w:r>
      <w:r w:rsidR="00E750CD" w:rsidRPr="001F6435">
        <w:rPr>
          <w:rFonts w:ascii="Times New Roman" w:hAnsi="Times New Roman"/>
          <w:sz w:val="28"/>
          <w:szCs w:val="28"/>
        </w:rPr>
        <w:t>«О внесении изменений в части первую и вторую Налогового кодекса Российской Федерации и отдельные законодательные акты Российской Федерации»</w:t>
      </w:r>
      <w:r w:rsidR="00B61FD7" w:rsidRPr="001F6435">
        <w:rPr>
          <w:rFonts w:ascii="Times New Roman" w:hAnsi="Times New Roman"/>
          <w:sz w:val="28"/>
          <w:szCs w:val="28"/>
        </w:rPr>
        <w:t>:</w:t>
      </w:r>
    </w:p>
    <w:p w:rsidR="00DB4D5D" w:rsidRPr="00B042BC" w:rsidRDefault="00B61FD7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42BC">
        <w:rPr>
          <w:rFonts w:ascii="Times New Roman" w:hAnsi="Times New Roman"/>
          <w:sz w:val="28"/>
          <w:szCs w:val="28"/>
        </w:rPr>
        <w:t xml:space="preserve">- </w:t>
      </w:r>
      <w:r w:rsidR="009A4BF6" w:rsidRPr="00B042BC">
        <w:rPr>
          <w:rFonts w:ascii="Times New Roman" w:hAnsi="Times New Roman"/>
          <w:sz w:val="28"/>
          <w:szCs w:val="28"/>
        </w:rPr>
        <w:t xml:space="preserve"> в 2026</w:t>
      </w:r>
      <w:r w:rsidR="00EC639C" w:rsidRPr="00B042BC">
        <w:rPr>
          <w:rFonts w:ascii="Times New Roman" w:hAnsi="Times New Roman"/>
          <w:sz w:val="28"/>
          <w:szCs w:val="28"/>
        </w:rPr>
        <w:t xml:space="preserve"> году</w:t>
      </w:r>
      <w:r w:rsidR="00DB4D5D" w:rsidRPr="00B042BC">
        <w:rPr>
          <w:rFonts w:ascii="Times New Roman" w:hAnsi="Times New Roman"/>
          <w:sz w:val="28"/>
          <w:szCs w:val="28"/>
        </w:rPr>
        <w:t xml:space="preserve"> </w:t>
      </w:r>
      <w:r w:rsidR="00F84FF7" w:rsidRPr="00B042BC">
        <w:rPr>
          <w:rFonts w:ascii="Times New Roman" w:hAnsi="Times New Roman"/>
          <w:sz w:val="28"/>
          <w:szCs w:val="28"/>
        </w:rPr>
        <w:t>–</w:t>
      </w:r>
      <w:r w:rsidR="004A1CA6">
        <w:rPr>
          <w:rFonts w:ascii="Times New Roman" w:hAnsi="Times New Roman"/>
          <w:sz w:val="28"/>
          <w:szCs w:val="28"/>
        </w:rPr>
        <w:t>10 253,7</w:t>
      </w:r>
      <w:r w:rsidR="009A4BF6" w:rsidRPr="00B042BC">
        <w:rPr>
          <w:rFonts w:ascii="Times New Roman" w:hAnsi="Times New Roman"/>
          <w:sz w:val="28"/>
          <w:szCs w:val="28"/>
        </w:rPr>
        <w:t xml:space="preserve"> </w:t>
      </w:r>
      <w:r w:rsidR="00DB4D5D" w:rsidRPr="00B042BC">
        <w:rPr>
          <w:rFonts w:ascii="Times New Roman" w:hAnsi="Times New Roman"/>
          <w:sz w:val="28"/>
          <w:szCs w:val="28"/>
        </w:rPr>
        <w:t>млн</w:t>
      </w:r>
      <w:r w:rsidR="00E750CD" w:rsidRPr="00B042BC">
        <w:rPr>
          <w:rFonts w:ascii="Times New Roman" w:hAnsi="Times New Roman"/>
          <w:sz w:val="28"/>
          <w:szCs w:val="28"/>
        </w:rPr>
        <w:t>.</w:t>
      </w:r>
      <w:r w:rsidR="00DB4D5D" w:rsidRPr="00B042BC">
        <w:rPr>
          <w:rFonts w:ascii="Times New Roman" w:hAnsi="Times New Roman"/>
          <w:sz w:val="28"/>
          <w:szCs w:val="28"/>
        </w:rPr>
        <w:t xml:space="preserve"> рублей</w:t>
      </w:r>
      <w:r w:rsidR="00A81285" w:rsidRPr="00B042BC">
        <w:rPr>
          <w:rFonts w:ascii="Times New Roman" w:hAnsi="Times New Roman"/>
          <w:sz w:val="28"/>
          <w:szCs w:val="28"/>
        </w:rPr>
        <w:t>, ставк</w:t>
      </w:r>
      <w:r w:rsidR="00DB4D5D" w:rsidRPr="00B042BC">
        <w:rPr>
          <w:rFonts w:ascii="Times New Roman" w:hAnsi="Times New Roman"/>
          <w:sz w:val="28"/>
          <w:szCs w:val="28"/>
        </w:rPr>
        <w:t>а</w:t>
      </w:r>
      <w:r w:rsidR="007D3939" w:rsidRPr="00B042BC">
        <w:rPr>
          <w:rFonts w:ascii="Times New Roman" w:hAnsi="Times New Roman"/>
          <w:sz w:val="28"/>
          <w:szCs w:val="28"/>
        </w:rPr>
        <w:t xml:space="preserve"> 33</w:t>
      </w:r>
      <w:r w:rsidR="00990CB6" w:rsidRPr="00B042BC">
        <w:rPr>
          <w:rFonts w:ascii="Times New Roman" w:hAnsi="Times New Roman"/>
          <w:sz w:val="28"/>
          <w:szCs w:val="28"/>
        </w:rPr>
        <w:t xml:space="preserve"> рубл</w:t>
      </w:r>
      <w:r w:rsidR="0046456D">
        <w:rPr>
          <w:rFonts w:ascii="Times New Roman" w:hAnsi="Times New Roman"/>
          <w:sz w:val="28"/>
          <w:szCs w:val="28"/>
        </w:rPr>
        <w:t>я</w:t>
      </w:r>
      <w:r w:rsidR="00A81285" w:rsidRPr="00B042BC">
        <w:rPr>
          <w:rFonts w:ascii="Times New Roman" w:hAnsi="Times New Roman"/>
          <w:sz w:val="28"/>
          <w:szCs w:val="28"/>
        </w:rPr>
        <w:t xml:space="preserve"> за литр</w:t>
      </w:r>
      <w:r w:rsidR="00DB4D5D" w:rsidRPr="00B042BC">
        <w:rPr>
          <w:rFonts w:ascii="Times New Roman" w:hAnsi="Times New Roman"/>
          <w:sz w:val="28"/>
          <w:szCs w:val="28"/>
        </w:rPr>
        <w:t>,</w:t>
      </w:r>
    </w:p>
    <w:p w:rsidR="00A81285" w:rsidRPr="00B042BC" w:rsidRDefault="00A81285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42BC">
        <w:rPr>
          <w:rFonts w:ascii="Times New Roman" w:hAnsi="Times New Roman"/>
          <w:sz w:val="28"/>
          <w:szCs w:val="28"/>
        </w:rPr>
        <w:t>- в 202</w:t>
      </w:r>
      <w:r w:rsidR="009A4BF6" w:rsidRPr="00B042BC">
        <w:rPr>
          <w:rFonts w:ascii="Times New Roman" w:hAnsi="Times New Roman"/>
          <w:sz w:val="28"/>
          <w:szCs w:val="28"/>
        </w:rPr>
        <w:t>7</w:t>
      </w:r>
      <w:r w:rsidRPr="00B042BC">
        <w:rPr>
          <w:rFonts w:ascii="Times New Roman" w:hAnsi="Times New Roman"/>
          <w:sz w:val="28"/>
          <w:szCs w:val="28"/>
        </w:rPr>
        <w:t xml:space="preserve"> г</w:t>
      </w:r>
      <w:r w:rsidR="00EC639C" w:rsidRPr="00B042BC">
        <w:rPr>
          <w:rFonts w:ascii="Times New Roman" w:hAnsi="Times New Roman"/>
          <w:sz w:val="28"/>
          <w:szCs w:val="28"/>
        </w:rPr>
        <w:t>оду</w:t>
      </w:r>
      <w:r w:rsidRPr="00B042BC">
        <w:rPr>
          <w:rFonts w:ascii="Times New Roman" w:hAnsi="Times New Roman"/>
          <w:sz w:val="28"/>
          <w:szCs w:val="28"/>
        </w:rPr>
        <w:t xml:space="preserve"> –</w:t>
      </w:r>
      <w:r w:rsidR="00DB4D5D" w:rsidRPr="00B042BC">
        <w:rPr>
          <w:rFonts w:ascii="Times New Roman" w:hAnsi="Times New Roman"/>
          <w:sz w:val="28"/>
          <w:szCs w:val="28"/>
        </w:rPr>
        <w:t xml:space="preserve"> </w:t>
      </w:r>
      <w:r w:rsidR="004A1CA6">
        <w:rPr>
          <w:rFonts w:ascii="Times New Roman" w:hAnsi="Times New Roman"/>
          <w:sz w:val="28"/>
          <w:szCs w:val="28"/>
        </w:rPr>
        <w:t>10 561,3</w:t>
      </w:r>
      <w:r w:rsidR="000656FA" w:rsidRPr="00B042BC">
        <w:rPr>
          <w:rFonts w:ascii="Times New Roman" w:hAnsi="Times New Roman"/>
          <w:sz w:val="28"/>
          <w:szCs w:val="28"/>
        </w:rPr>
        <w:t xml:space="preserve"> млн</w:t>
      </w:r>
      <w:r w:rsidR="00E750CD" w:rsidRPr="00B042BC">
        <w:rPr>
          <w:rFonts w:ascii="Times New Roman" w:hAnsi="Times New Roman"/>
          <w:sz w:val="28"/>
          <w:szCs w:val="28"/>
        </w:rPr>
        <w:t>.</w:t>
      </w:r>
      <w:r w:rsidR="007D3939" w:rsidRPr="00B042BC">
        <w:rPr>
          <w:rFonts w:ascii="Times New Roman" w:hAnsi="Times New Roman"/>
          <w:sz w:val="28"/>
          <w:szCs w:val="28"/>
        </w:rPr>
        <w:t xml:space="preserve"> рублей, ставка 34</w:t>
      </w:r>
      <w:r w:rsidR="00DB4D5D" w:rsidRPr="00B042BC">
        <w:rPr>
          <w:rFonts w:ascii="Times New Roman" w:hAnsi="Times New Roman"/>
          <w:sz w:val="28"/>
          <w:szCs w:val="28"/>
        </w:rPr>
        <w:t xml:space="preserve"> руб</w:t>
      </w:r>
      <w:r w:rsidR="00990CB6" w:rsidRPr="00B042BC">
        <w:rPr>
          <w:rFonts w:ascii="Times New Roman" w:hAnsi="Times New Roman"/>
          <w:sz w:val="28"/>
          <w:szCs w:val="28"/>
        </w:rPr>
        <w:t>ля</w:t>
      </w:r>
      <w:r w:rsidR="00DB4D5D" w:rsidRPr="00B042BC">
        <w:rPr>
          <w:rFonts w:ascii="Times New Roman" w:hAnsi="Times New Roman"/>
          <w:sz w:val="28"/>
          <w:szCs w:val="28"/>
        </w:rPr>
        <w:t xml:space="preserve"> за литр,</w:t>
      </w:r>
    </w:p>
    <w:p w:rsidR="00A81285" w:rsidRPr="00065F2E" w:rsidRDefault="003B18A4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42BC">
        <w:rPr>
          <w:rFonts w:ascii="Times New Roman" w:hAnsi="Times New Roman"/>
          <w:sz w:val="28"/>
          <w:szCs w:val="28"/>
        </w:rPr>
        <w:t xml:space="preserve">- в </w:t>
      </w:r>
      <w:r w:rsidR="009A4BF6" w:rsidRPr="00B042BC">
        <w:rPr>
          <w:rFonts w:ascii="Times New Roman" w:hAnsi="Times New Roman"/>
          <w:sz w:val="28"/>
          <w:szCs w:val="28"/>
        </w:rPr>
        <w:t>2028</w:t>
      </w:r>
      <w:r w:rsidR="00A81285" w:rsidRPr="00B042BC">
        <w:rPr>
          <w:rFonts w:ascii="Times New Roman" w:hAnsi="Times New Roman"/>
          <w:sz w:val="28"/>
          <w:szCs w:val="28"/>
        </w:rPr>
        <w:t xml:space="preserve"> г</w:t>
      </w:r>
      <w:r w:rsidR="00EC639C" w:rsidRPr="00B042BC">
        <w:rPr>
          <w:rFonts w:ascii="Times New Roman" w:hAnsi="Times New Roman"/>
          <w:sz w:val="28"/>
          <w:szCs w:val="28"/>
        </w:rPr>
        <w:t>оду</w:t>
      </w:r>
      <w:r w:rsidR="00A81285" w:rsidRPr="00B042BC">
        <w:rPr>
          <w:rFonts w:ascii="Times New Roman" w:hAnsi="Times New Roman"/>
          <w:sz w:val="28"/>
          <w:szCs w:val="28"/>
        </w:rPr>
        <w:t xml:space="preserve"> –</w:t>
      </w:r>
      <w:r w:rsidR="00DB4D5D" w:rsidRPr="00B042BC">
        <w:rPr>
          <w:rFonts w:ascii="Times New Roman" w:hAnsi="Times New Roman"/>
          <w:sz w:val="28"/>
          <w:szCs w:val="28"/>
        </w:rPr>
        <w:t xml:space="preserve"> </w:t>
      </w:r>
      <w:r w:rsidR="004A1CA6">
        <w:rPr>
          <w:rFonts w:ascii="Times New Roman" w:hAnsi="Times New Roman"/>
          <w:sz w:val="28"/>
          <w:szCs w:val="28"/>
        </w:rPr>
        <w:t>10 878,1</w:t>
      </w:r>
      <w:r w:rsidR="00A81285" w:rsidRPr="00B042BC">
        <w:rPr>
          <w:rFonts w:ascii="Times New Roman" w:hAnsi="Times New Roman"/>
          <w:sz w:val="28"/>
          <w:szCs w:val="28"/>
        </w:rPr>
        <w:t xml:space="preserve"> млн</w:t>
      </w:r>
      <w:r w:rsidR="00E750CD" w:rsidRPr="00B042BC">
        <w:rPr>
          <w:rFonts w:ascii="Times New Roman" w:hAnsi="Times New Roman"/>
          <w:sz w:val="28"/>
          <w:szCs w:val="28"/>
        </w:rPr>
        <w:t>.</w:t>
      </w:r>
      <w:r w:rsidR="00A81285" w:rsidRPr="00B042BC">
        <w:rPr>
          <w:rFonts w:ascii="Times New Roman" w:hAnsi="Times New Roman"/>
          <w:sz w:val="28"/>
          <w:szCs w:val="28"/>
        </w:rPr>
        <w:t xml:space="preserve"> рублей, </w:t>
      </w:r>
      <w:r w:rsidR="007D3939" w:rsidRPr="00B042BC">
        <w:rPr>
          <w:rFonts w:ascii="Times New Roman" w:hAnsi="Times New Roman"/>
          <w:sz w:val="28"/>
          <w:szCs w:val="28"/>
        </w:rPr>
        <w:t>ставка 35</w:t>
      </w:r>
      <w:r w:rsidR="00A81285" w:rsidRPr="00B042BC">
        <w:rPr>
          <w:rFonts w:ascii="Times New Roman" w:hAnsi="Times New Roman"/>
          <w:sz w:val="28"/>
          <w:szCs w:val="28"/>
        </w:rPr>
        <w:t xml:space="preserve"> руб</w:t>
      </w:r>
      <w:r w:rsidR="00990CB6" w:rsidRPr="00B042BC">
        <w:rPr>
          <w:rFonts w:ascii="Times New Roman" w:hAnsi="Times New Roman"/>
          <w:sz w:val="28"/>
          <w:szCs w:val="28"/>
        </w:rPr>
        <w:t>л</w:t>
      </w:r>
      <w:r w:rsidR="0046456D">
        <w:rPr>
          <w:rFonts w:ascii="Times New Roman" w:hAnsi="Times New Roman"/>
          <w:sz w:val="28"/>
          <w:szCs w:val="28"/>
        </w:rPr>
        <w:t>ей</w:t>
      </w:r>
      <w:r w:rsidR="00A81285" w:rsidRPr="00B042BC">
        <w:rPr>
          <w:rFonts w:ascii="Times New Roman" w:hAnsi="Times New Roman"/>
          <w:sz w:val="28"/>
          <w:szCs w:val="28"/>
        </w:rPr>
        <w:t xml:space="preserve"> за литр.</w:t>
      </w:r>
      <w:r w:rsidR="00A81285" w:rsidRPr="00065F2E">
        <w:rPr>
          <w:rFonts w:ascii="Times New Roman" w:hAnsi="Times New Roman"/>
          <w:sz w:val="28"/>
          <w:szCs w:val="28"/>
        </w:rPr>
        <w:t xml:space="preserve"> </w:t>
      </w:r>
    </w:p>
    <w:p w:rsidR="00A81285" w:rsidRPr="00065F2E" w:rsidRDefault="00A81285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F2E">
        <w:rPr>
          <w:rFonts w:ascii="Times New Roman" w:hAnsi="Times New Roman"/>
          <w:b/>
          <w:sz w:val="28"/>
          <w:szCs w:val="28"/>
        </w:rPr>
        <w:t>Акциз на алкогольную продукцию</w:t>
      </w:r>
      <w:r w:rsidRPr="00065F2E">
        <w:rPr>
          <w:rFonts w:ascii="Times New Roman" w:hAnsi="Times New Roman"/>
          <w:sz w:val="28"/>
          <w:szCs w:val="28"/>
        </w:rPr>
        <w:t>.</w:t>
      </w:r>
    </w:p>
    <w:p w:rsidR="007D3939" w:rsidRPr="001F6435" w:rsidRDefault="00360699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F2E">
        <w:rPr>
          <w:rFonts w:ascii="Times New Roman" w:hAnsi="Times New Roman"/>
          <w:sz w:val="28"/>
          <w:szCs w:val="28"/>
        </w:rPr>
        <w:t>При прогнозировании учтены нормативы</w:t>
      </w:r>
      <w:r w:rsidR="00E72B57" w:rsidRPr="00065F2E">
        <w:rPr>
          <w:rFonts w:ascii="Times New Roman" w:hAnsi="Times New Roman"/>
          <w:sz w:val="28"/>
          <w:szCs w:val="28"/>
        </w:rPr>
        <w:t xml:space="preserve"> распределения акцизов на алкогольную продукцию</w:t>
      </w:r>
      <w:r w:rsidR="00F676CE" w:rsidRPr="00065F2E">
        <w:rPr>
          <w:rFonts w:ascii="Times New Roman" w:hAnsi="Times New Roman"/>
          <w:sz w:val="28"/>
          <w:szCs w:val="28"/>
        </w:rPr>
        <w:t xml:space="preserve"> в бюджеты субъектов Российской Федерации</w:t>
      </w:r>
      <w:r w:rsidRPr="00065F2E">
        <w:rPr>
          <w:rFonts w:ascii="Times New Roman" w:hAnsi="Times New Roman"/>
          <w:sz w:val="28"/>
          <w:szCs w:val="28"/>
        </w:rPr>
        <w:t>, установленные</w:t>
      </w:r>
      <w:r w:rsidR="00E72B57" w:rsidRPr="00065F2E">
        <w:rPr>
          <w:rFonts w:ascii="Times New Roman" w:hAnsi="Times New Roman"/>
          <w:sz w:val="28"/>
          <w:szCs w:val="28"/>
        </w:rPr>
        <w:t xml:space="preserve"> бюджетным законодательством Российской Федерации</w:t>
      </w:r>
      <w:r w:rsidR="00506B29" w:rsidRPr="00065F2E">
        <w:rPr>
          <w:rFonts w:ascii="Times New Roman" w:hAnsi="Times New Roman"/>
          <w:sz w:val="28"/>
          <w:szCs w:val="28"/>
        </w:rPr>
        <w:t xml:space="preserve">, рост ставок, предусмотренный </w:t>
      </w:r>
      <w:r w:rsidR="00A5656F">
        <w:rPr>
          <w:rFonts w:ascii="Times New Roman" w:hAnsi="Times New Roman"/>
          <w:sz w:val="28"/>
          <w:szCs w:val="28"/>
        </w:rPr>
        <w:t>проектом ф</w:t>
      </w:r>
      <w:r w:rsidR="007D3939">
        <w:rPr>
          <w:rFonts w:ascii="Times New Roman" w:hAnsi="Times New Roman"/>
          <w:sz w:val="28"/>
          <w:szCs w:val="28"/>
        </w:rPr>
        <w:t xml:space="preserve">едерального закона № 1026190-8 </w:t>
      </w:r>
      <w:r w:rsidR="007D3939" w:rsidRPr="001F6435">
        <w:rPr>
          <w:rFonts w:ascii="Times New Roman" w:hAnsi="Times New Roman"/>
          <w:sz w:val="28"/>
          <w:szCs w:val="28"/>
        </w:rPr>
        <w:t>«О внесении изменений в части первую и вторую Налогового кодекса Российской Федерации и отдельные законодательные акты Российской Федерации»:</w:t>
      </w:r>
    </w:p>
    <w:p w:rsidR="00A81285" w:rsidRPr="00065F2E" w:rsidRDefault="00457E6B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2026</w:t>
      </w:r>
      <w:r w:rsidR="00A81285" w:rsidRPr="00065F2E">
        <w:rPr>
          <w:rFonts w:ascii="Times New Roman" w:hAnsi="Times New Roman"/>
          <w:sz w:val="28"/>
          <w:szCs w:val="28"/>
        </w:rPr>
        <w:t xml:space="preserve"> г</w:t>
      </w:r>
      <w:r w:rsidR="00EC639C" w:rsidRPr="00065F2E">
        <w:rPr>
          <w:rFonts w:ascii="Times New Roman" w:hAnsi="Times New Roman"/>
          <w:sz w:val="28"/>
          <w:szCs w:val="28"/>
        </w:rPr>
        <w:t>оду</w:t>
      </w:r>
      <w:r w:rsidR="00B042BC">
        <w:rPr>
          <w:rFonts w:ascii="Times New Roman" w:hAnsi="Times New Roman"/>
          <w:sz w:val="28"/>
          <w:szCs w:val="28"/>
        </w:rPr>
        <w:t xml:space="preserve"> – 3 196,1</w:t>
      </w:r>
      <w:r w:rsidR="00A81285" w:rsidRPr="00065F2E">
        <w:rPr>
          <w:rFonts w:ascii="Times New Roman" w:hAnsi="Times New Roman"/>
          <w:sz w:val="28"/>
          <w:szCs w:val="28"/>
        </w:rPr>
        <w:t xml:space="preserve"> млн</w:t>
      </w:r>
      <w:r w:rsidR="00E750CD">
        <w:rPr>
          <w:rFonts w:ascii="Times New Roman" w:hAnsi="Times New Roman"/>
          <w:sz w:val="28"/>
          <w:szCs w:val="28"/>
        </w:rPr>
        <w:t>.</w:t>
      </w:r>
      <w:r w:rsidR="00A81285" w:rsidRPr="00065F2E">
        <w:rPr>
          <w:rFonts w:ascii="Times New Roman" w:hAnsi="Times New Roman"/>
          <w:sz w:val="28"/>
          <w:szCs w:val="28"/>
        </w:rPr>
        <w:t xml:space="preserve"> рублей;</w:t>
      </w:r>
    </w:p>
    <w:p w:rsidR="00A81285" w:rsidRPr="00065F2E" w:rsidRDefault="00457E6B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2027</w:t>
      </w:r>
      <w:r w:rsidR="00A81285" w:rsidRPr="00065F2E">
        <w:rPr>
          <w:rFonts w:ascii="Times New Roman" w:hAnsi="Times New Roman"/>
          <w:sz w:val="28"/>
          <w:szCs w:val="28"/>
        </w:rPr>
        <w:t xml:space="preserve"> г</w:t>
      </w:r>
      <w:r w:rsidR="00EC639C" w:rsidRPr="00065F2E">
        <w:rPr>
          <w:rFonts w:ascii="Times New Roman" w:hAnsi="Times New Roman"/>
          <w:sz w:val="28"/>
          <w:szCs w:val="28"/>
        </w:rPr>
        <w:t xml:space="preserve">оду </w:t>
      </w:r>
      <w:r w:rsidR="00B042BC">
        <w:rPr>
          <w:rFonts w:ascii="Times New Roman" w:hAnsi="Times New Roman"/>
          <w:sz w:val="28"/>
          <w:szCs w:val="28"/>
        </w:rPr>
        <w:t>– 3 391,9</w:t>
      </w:r>
      <w:r w:rsidR="00A81285" w:rsidRPr="00065F2E">
        <w:rPr>
          <w:rFonts w:ascii="Times New Roman" w:hAnsi="Times New Roman"/>
          <w:sz w:val="28"/>
          <w:szCs w:val="28"/>
        </w:rPr>
        <w:t xml:space="preserve"> млн</w:t>
      </w:r>
      <w:r w:rsidR="00E750CD">
        <w:rPr>
          <w:rFonts w:ascii="Times New Roman" w:hAnsi="Times New Roman"/>
          <w:sz w:val="28"/>
          <w:szCs w:val="28"/>
        </w:rPr>
        <w:t>.</w:t>
      </w:r>
      <w:r w:rsidR="00A81285" w:rsidRPr="00065F2E">
        <w:rPr>
          <w:rFonts w:ascii="Times New Roman" w:hAnsi="Times New Roman"/>
          <w:sz w:val="28"/>
          <w:szCs w:val="28"/>
        </w:rPr>
        <w:t xml:space="preserve"> рублей;</w:t>
      </w:r>
    </w:p>
    <w:p w:rsidR="00A81285" w:rsidRPr="00065F2E" w:rsidRDefault="007D3939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2028</w:t>
      </w:r>
      <w:r w:rsidR="00A81285" w:rsidRPr="00065F2E">
        <w:rPr>
          <w:rFonts w:ascii="Times New Roman" w:hAnsi="Times New Roman"/>
          <w:sz w:val="28"/>
          <w:szCs w:val="28"/>
        </w:rPr>
        <w:t xml:space="preserve"> г</w:t>
      </w:r>
      <w:r w:rsidR="00EC639C" w:rsidRPr="00065F2E">
        <w:rPr>
          <w:rFonts w:ascii="Times New Roman" w:hAnsi="Times New Roman"/>
          <w:sz w:val="28"/>
          <w:szCs w:val="28"/>
        </w:rPr>
        <w:t xml:space="preserve">оду </w:t>
      </w:r>
      <w:r w:rsidR="00B042BC">
        <w:rPr>
          <w:rFonts w:ascii="Times New Roman" w:hAnsi="Times New Roman"/>
          <w:sz w:val="28"/>
          <w:szCs w:val="28"/>
        </w:rPr>
        <w:t>– 3 579,4</w:t>
      </w:r>
      <w:r w:rsidR="00A81285" w:rsidRPr="00065F2E">
        <w:rPr>
          <w:rFonts w:ascii="Times New Roman" w:hAnsi="Times New Roman"/>
          <w:sz w:val="28"/>
          <w:szCs w:val="28"/>
        </w:rPr>
        <w:t xml:space="preserve"> млн</w:t>
      </w:r>
      <w:r w:rsidR="00E750CD">
        <w:rPr>
          <w:rFonts w:ascii="Times New Roman" w:hAnsi="Times New Roman"/>
          <w:sz w:val="28"/>
          <w:szCs w:val="28"/>
        </w:rPr>
        <w:t>.</w:t>
      </w:r>
      <w:r w:rsidR="00A81285" w:rsidRPr="00065F2E">
        <w:rPr>
          <w:rFonts w:ascii="Times New Roman" w:hAnsi="Times New Roman"/>
          <w:sz w:val="28"/>
          <w:szCs w:val="28"/>
        </w:rPr>
        <w:t xml:space="preserve"> рублей.</w:t>
      </w:r>
    </w:p>
    <w:p w:rsidR="00A81285" w:rsidRPr="00065F2E" w:rsidRDefault="00A81285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F2E">
        <w:rPr>
          <w:rFonts w:ascii="Times New Roman" w:hAnsi="Times New Roman"/>
          <w:sz w:val="28"/>
          <w:szCs w:val="28"/>
        </w:rPr>
        <w:t>Доходы от акцизов на алкогольную продукцию зачисляются в бюджеты субъектов Российской Федерации по нормативу 84% с последующим распределением в соответствии с установленным порядком:</w:t>
      </w:r>
    </w:p>
    <w:p w:rsidR="00A81285" w:rsidRPr="00065F2E" w:rsidRDefault="00A81285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F2E">
        <w:rPr>
          <w:rFonts w:ascii="Times New Roman" w:hAnsi="Times New Roman"/>
          <w:sz w:val="28"/>
          <w:szCs w:val="28"/>
        </w:rPr>
        <w:t>- 59,5% распределя</w:t>
      </w:r>
      <w:r w:rsidR="00F84FF7" w:rsidRPr="00065F2E">
        <w:rPr>
          <w:rFonts w:ascii="Times New Roman" w:hAnsi="Times New Roman"/>
          <w:sz w:val="28"/>
          <w:szCs w:val="28"/>
        </w:rPr>
        <w:t>ю</w:t>
      </w:r>
      <w:r w:rsidRPr="00065F2E">
        <w:rPr>
          <w:rFonts w:ascii="Times New Roman" w:hAnsi="Times New Roman"/>
          <w:sz w:val="28"/>
          <w:szCs w:val="28"/>
        </w:rPr>
        <w:t>тся между субъектами Российской Федерации пропорционально объему розничных продаж алкогольной продукции в системе ЕГАИС. Данный показатель ежеквартально рассчитывается для каждого субъекта Российской Федерации Федеральной службой по регулированию алкогольного рынка. Для Ярославской области среднее значение объема розничных продаж крепкого алкоголя</w:t>
      </w:r>
      <w:r w:rsidR="00F84FF7" w:rsidRPr="00065F2E">
        <w:rPr>
          <w:rFonts w:ascii="Times New Roman" w:hAnsi="Times New Roman"/>
          <w:sz w:val="28"/>
          <w:szCs w:val="28"/>
        </w:rPr>
        <w:t xml:space="preserve"> </w:t>
      </w:r>
      <w:r w:rsidR="00457E6B">
        <w:rPr>
          <w:rFonts w:ascii="Times New Roman" w:hAnsi="Times New Roman"/>
          <w:sz w:val="28"/>
          <w:szCs w:val="28"/>
        </w:rPr>
        <w:t xml:space="preserve">– </w:t>
      </w:r>
      <w:r w:rsidR="00B042BC" w:rsidRPr="00B042BC">
        <w:rPr>
          <w:rFonts w:ascii="Times New Roman" w:hAnsi="Times New Roman"/>
          <w:sz w:val="28"/>
          <w:szCs w:val="28"/>
        </w:rPr>
        <w:t>1,1462</w:t>
      </w:r>
      <w:r w:rsidRPr="00B042BC">
        <w:rPr>
          <w:rFonts w:ascii="Times New Roman" w:hAnsi="Times New Roman"/>
          <w:sz w:val="28"/>
          <w:szCs w:val="28"/>
        </w:rPr>
        <w:t>%;</w:t>
      </w:r>
    </w:p>
    <w:p w:rsidR="00A81285" w:rsidRPr="00065F2E" w:rsidRDefault="00A81285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F2E">
        <w:rPr>
          <w:rFonts w:ascii="Times New Roman" w:hAnsi="Times New Roman"/>
          <w:sz w:val="28"/>
          <w:szCs w:val="28"/>
        </w:rPr>
        <w:t>- 35,7% распределя</w:t>
      </w:r>
      <w:r w:rsidR="00F84FF7" w:rsidRPr="00065F2E">
        <w:rPr>
          <w:rFonts w:ascii="Times New Roman" w:hAnsi="Times New Roman"/>
          <w:sz w:val="28"/>
          <w:szCs w:val="28"/>
        </w:rPr>
        <w:t>ю</w:t>
      </w:r>
      <w:r w:rsidRPr="00065F2E">
        <w:rPr>
          <w:rFonts w:ascii="Times New Roman" w:hAnsi="Times New Roman"/>
          <w:sz w:val="28"/>
          <w:szCs w:val="28"/>
        </w:rPr>
        <w:t>тся между субъектами Российской Федерации по нормативам, установленным законом о федеральном бюджете для субъектов Российской Федерации, в целях компенсации выпадающих доходов бюджетов в связи с исключением движимого имущества из объектов налогообложения по налогу на имущество организаций. Для Ярославской области установлен норматив 0,9312%;</w:t>
      </w:r>
    </w:p>
    <w:p w:rsidR="00A81285" w:rsidRPr="00065F2E" w:rsidRDefault="00A81285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F2E">
        <w:rPr>
          <w:rFonts w:ascii="Times New Roman" w:hAnsi="Times New Roman"/>
          <w:sz w:val="28"/>
          <w:szCs w:val="28"/>
        </w:rPr>
        <w:t xml:space="preserve">- 4,8% зачисляются в </w:t>
      </w:r>
      <w:r w:rsidR="00DE52F8" w:rsidRPr="00065F2E">
        <w:rPr>
          <w:rFonts w:ascii="Times New Roman" w:hAnsi="Times New Roman"/>
          <w:sz w:val="28"/>
          <w:szCs w:val="28"/>
        </w:rPr>
        <w:t>бюджеты субъектов</w:t>
      </w:r>
      <w:r w:rsidRPr="00065F2E">
        <w:rPr>
          <w:rFonts w:ascii="Times New Roman" w:hAnsi="Times New Roman"/>
          <w:sz w:val="28"/>
          <w:szCs w:val="28"/>
        </w:rPr>
        <w:t xml:space="preserve"> Российской Федерации для компенсации выпадающих доходов бюджетов в связи с перераспределением акцизов на средние дистилляты. В </w:t>
      </w:r>
      <w:r w:rsidR="009277DC">
        <w:rPr>
          <w:rFonts w:ascii="Times New Roman" w:hAnsi="Times New Roman"/>
          <w:sz w:val="28"/>
          <w:szCs w:val="28"/>
        </w:rPr>
        <w:t xml:space="preserve">областной </w:t>
      </w:r>
      <w:r w:rsidRPr="00065F2E">
        <w:rPr>
          <w:rFonts w:ascii="Times New Roman" w:hAnsi="Times New Roman"/>
          <w:sz w:val="28"/>
          <w:szCs w:val="28"/>
        </w:rPr>
        <w:t>бюджет эти доходы не поступали.</w:t>
      </w:r>
    </w:p>
    <w:p w:rsidR="00A81285" w:rsidRPr="00065F2E" w:rsidRDefault="00A81285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F2E">
        <w:rPr>
          <w:rFonts w:ascii="Times New Roman" w:hAnsi="Times New Roman"/>
          <w:b/>
          <w:sz w:val="28"/>
          <w:szCs w:val="28"/>
        </w:rPr>
        <w:t>Акцизы на нефтепродукты</w:t>
      </w:r>
      <w:r w:rsidRPr="00065F2E">
        <w:rPr>
          <w:rFonts w:ascii="Times New Roman" w:hAnsi="Times New Roman"/>
          <w:sz w:val="28"/>
          <w:szCs w:val="28"/>
        </w:rPr>
        <w:t>.</w:t>
      </w:r>
    </w:p>
    <w:p w:rsidR="007D3939" w:rsidRPr="001F6435" w:rsidRDefault="00360699" w:rsidP="007D393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F2E">
        <w:rPr>
          <w:rFonts w:ascii="Times New Roman" w:hAnsi="Times New Roman"/>
          <w:sz w:val="28"/>
          <w:szCs w:val="28"/>
        </w:rPr>
        <w:t>При прогнозировании учтены нормативы</w:t>
      </w:r>
      <w:r w:rsidR="00F676CE" w:rsidRPr="00065F2E">
        <w:rPr>
          <w:rFonts w:ascii="Times New Roman" w:hAnsi="Times New Roman"/>
          <w:sz w:val="28"/>
          <w:szCs w:val="28"/>
        </w:rPr>
        <w:t xml:space="preserve"> распределения акцизов на нефтепродукты в бюджеты субъектов Российской Федераци</w:t>
      </w:r>
      <w:r w:rsidRPr="00065F2E">
        <w:rPr>
          <w:rFonts w:ascii="Times New Roman" w:hAnsi="Times New Roman"/>
          <w:sz w:val="28"/>
          <w:szCs w:val="28"/>
        </w:rPr>
        <w:t>и</w:t>
      </w:r>
      <w:r w:rsidR="007D3939">
        <w:rPr>
          <w:rFonts w:ascii="Times New Roman" w:hAnsi="Times New Roman"/>
          <w:sz w:val="28"/>
          <w:szCs w:val="28"/>
        </w:rPr>
        <w:t>,</w:t>
      </w:r>
      <w:r w:rsidRPr="00065F2E">
        <w:rPr>
          <w:rFonts w:ascii="Times New Roman" w:hAnsi="Times New Roman"/>
          <w:sz w:val="28"/>
          <w:szCs w:val="28"/>
        </w:rPr>
        <w:t xml:space="preserve"> </w:t>
      </w:r>
      <w:r w:rsidR="007D3939" w:rsidRPr="00065F2E">
        <w:rPr>
          <w:rFonts w:ascii="Times New Roman" w:hAnsi="Times New Roman"/>
          <w:sz w:val="28"/>
          <w:szCs w:val="28"/>
        </w:rPr>
        <w:t xml:space="preserve">установленные бюджетным законодательством Российской Федерации, рост ставок, предусмотренный </w:t>
      </w:r>
      <w:r w:rsidR="00A92C4D">
        <w:rPr>
          <w:rFonts w:ascii="Times New Roman" w:hAnsi="Times New Roman"/>
          <w:sz w:val="28"/>
          <w:szCs w:val="28"/>
        </w:rPr>
        <w:t>проектом ф</w:t>
      </w:r>
      <w:r w:rsidR="007D3939">
        <w:rPr>
          <w:rFonts w:ascii="Times New Roman" w:hAnsi="Times New Roman"/>
          <w:sz w:val="28"/>
          <w:szCs w:val="28"/>
        </w:rPr>
        <w:t xml:space="preserve">едерального закона № 1026190-8 </w:t>
      </w:r>
      <w:r w:rsidR="007D3939" w:rsidRPr="001F6435">
        <w:rPr>
          <w:rFonts w:ascii="Times New Roman" w:hAnsi="Times New Roman"/>
          <w:sz w:val="28"/>
          <w:szCs w:val="28"/>
        </w:rPr>
        <w:t>«О внесении изменений в части первую и вторую Налогового кодекса Российской Федерации и отдельные законодательные акты Российской Федерации»:</w:t>
      </w:r>
    </w:p>
    <w:p w:rsidR="00A81285" w:rsidRPr="00065F2E" w:rsidRDefault="00F676CE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F2E">
        <w:rPr>
          <w:rFonts w:ascii="Times New Roman" w:hAnsi="Times New Roman"/>
          <w:sz w:val="28"/>
          <w:szCs w:val="28"/>
        </w:rPr>
        <w:t>- в 20</w:t>
      </w:r>
      <w:r w:rsidR="0059091E">
        <w:rPr>
          <w:rFonts w:ascii="Times New Roman" w:hAnsi="Times New Roman"/>
          <w:sz w:val="28"/>
          <w:szCs w:val="28"/>
        </w:rPr>
        <w:t>26</w:t>
      </w:r>
      <w:r w:rsidR="00A81285" w:rsidRPr="00065F2E">
        <w:rPr>
          <w:rFonts w:ascii="Times New Roman" w:hAnsi="Times New Roman"/>
          <w:sz w:val="28"/>
          <w:szCs w:val="28"/>
        </w:rPr>
        <w:t xml:space="preserve"> г</w:t>
      </w:r>
      <w:r w:rsidR="00EC639C" w:rsidRPr="00065F2E">
        <w:rPr>
          <w:rFonts w:ascii="Times New Roman" w:hAnsi="Times New Roman"/>
          <w:sz w:val="28"/>
          <w:szCs w:val="28"/>
        </w:rPr>
        <w:t>оду</w:t>
      </w:r>
      <w:r w:rsidR="00A81285" w:rsidRPr="00065F2E">
        <w:rPr>
          <w:rFonts w:ascii="Times New Roman" w:hAnsi="Times New Roman"/>
          <w:sz w:val="28"/>
          <w:szCs w:val="28"/>
        </w:rPr>
        <w:t xml:space="preserve"> –</w:t>
      </w:r>
      <w:r w:rsidR="00F84FF7" w:rsidRPr="00065F2E">
        <w:rPr>
          <w:rFonts w:ascii="Times New Roman" w:hAnsi="Times New Roman"/>
          <w:sz w:val="28"/>
          <w:szCs w:val="28"/>
        </w:rPr>
        <w:t xml:space="preserve"> </w:t>
      </w:r>
      <w:r w:rsidR="007D3939">
        <w:rPr>
          <w:rFonts w:ascii="Times New Roman" w:hAnsi="Times New Roman"/>
          <w:sz w:val="28"/>
          <w:szCs w:val="28"/>
        </w:rPr>
        <w:t>8 610,3</w:t>
      </w:r>
      <w:r w:rsidR="00A81285" w:rsidRPr="00065F2E">
        <w:rPr>
          <w:rFonts w:ascii="Times New Roman" w:hAnsi="Times New Roman"/>
          <w:sz w:val="28"/>
          <w:szCs w:val="28"/>
        </w:rPr>
        <w:t xml:space="preserve"> млн</w:t>
      </w:r>
      <w:r w:rsidR="00E750CD">
        <w:rPr>
          <w:rFonts w:ascii="Times New Roman" w:hAnsi="Times New Roman"/>
          <w:sz w:val="28"/>
          <w:szCs w:val="28"/>
        </w:rPr>
        <w:t>. рублей</w:t>
      </w:r>
      <w:r w:rsidR="00A81285" w:rsidRPr="00065F2E">
        <w:rPr>
          <w:rFonts w:ascii="Times New Roman" w:hAnsi="Times New Roman"/>
          <w:sz w:val="28"/>
          <w:szCs w:val="28"/>
        </w:rPr>
        <w:t>;</w:t>
      </w:r>
    </w:p>
    <w:p w:rsidR="00A81285" w:rsidRPr="00065F2E" w:rsidRDefault="0059091E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2027</w:t>
      </w:r>
      <w:r w:rsidR="00A81285" w:rsidRPr="00065F2E">
        <w:rPr>
          <w:rFonts w:ascii="Times New Roman" w:hAnsi="Times New Roman"/>
          <w:sz w:val="28"/>
          <w:szCs w:val="28"/>
        </w:rPr>
        <w:t xml:space="preserve"> г</w:t>
      </w:r>
      <w:r w:rsidR="00EC639C" w:rsidRPr="00065F2E">
        <w:rPr>
          <w:rFonts w:ascii="Times New Roman" w:hAnsi="Times New Roman"/>
          <w:sz w:val="28"/>
          <w:szCs w:val="28"/>
        </w:rPr>
        <w:t>оду</w:t>
      </w:r>
      <w:r w:rsidR="007D3939">
        <w:rPr>
          <w:rFonts w:ascii="Times New Roman" w:hAnsi="Times New Roman"/>
          <w:sz w:val="28"/>
          <w:szCs w:val="28"/>
        </w:rPr>
        <w:t xml:space="preserve"> – 8 558,2</w:t>
      </w:r>
      <w:r w:rsidR="00E750CD">
        <w:rPr>
          <w:rFonts w:ascii="Times New Roman" w:hAnsi="Times New Roman"/>
          <w:sz w:val="28"/>
          <w:szCs w:val="28"/>
        </w:rPr>
        <w:t xml:space="preserve"> млн. рублей</w:t>
      </w:r>
      <w:r w:rsidR="00A81285" w:rsidRPr="00065F2E">
        <w:rPr>
          <w:rFonts w:ascii="Times New Roman" w:hAnsi="Times New Roman"/>
          <w:sz w:val="28"/>
          <w:szCs w:val="28"/>
        </w:rPr>
        <w:t>;</w:t>
      </w:r>
    </w:p>
    <w:p w:rsidR="004C27C7" w:rsidRPr="00065F2E" w:rsidRDefault="0059091E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2028</w:t>
      </w:r>
      <w:r w:rsidR="00A81285" w:rsidRPr="00065F2E">
        <w:rPr>
          <w:rFonts w:ascii="Times New Roman" w:hAnsi="Times New Roman"/>
          <w:sz w:val="28"/>
          <w:szCs w:val="28"/>
        </w:rPr>
        <w:t xml:space="preserve"> г</w:t>
      </w:r>
      <w:r w:rsidR="00EC639C" w:rsidRPr="00065F2E">
        <w:rPr>
          <w:rFonts w:ascii="Times New Roman" w:hAnsi="Times New Roman"/>
          <w:sz w:val="28"/>
          <w:szCs w:val="28"/>
        </w:rPr>
        <w:t>оду</w:t>
      </w:r>
      <w:r w:rsidR="007D3939">
        <w:rPr>
          <w:rFonts w:ascii="Times New Roman" w:hAnsi="Times New Roman"/>
          <w:sz w:val="28"/>
          <w:szCs w:val="28"/>
        </w:rPr>
        <w:t xml:space="preserve"> – 8 564,1</w:t>
      </w:r>
      <w:r w:rsidR="00A81285" w:rsidRPr="00065F2E">
        <w:rPr>
          <w:rFonts w:ascii="Times New Roman" w:hAnsi="Times New Roman"/>
          <w:sz w:val="28"/>
          <w:szCs w:val="28"/>
        </w:rPr>
        <w:t xml:space="preserve"> млн</w:t>
      </w:r>
      <w:r w:rsidR="00E750CD">
        <w:rPr>
          <w:rFonts w:ascii="Times New Roman" w:hAnsi="Times New Roman"/>
          <w:sz w:val="28"/>
          <w:szCs w:val="28"/>
        </w:rPr>
        <w:t>.</w:t>
      </w:r>
      <w:r w:rsidR="00A81285" w:rsidRPr="00065F2E">
        <w:rPr>
          <w:rFonts w:ascii="Times New Roman" w:hAnsi="Times New Roman"/>
          <w:sz w:val="28"/>
          <w:szCs w:val="28"/>
        </w:rPr>
        <w:t xml:space="preserve"> рублей</w:t>
      </w:r>
      <w:r w:rsidR="00B61FD7" w:rsidRPr="00065F2E">
        <w:rPr>
          <w:rFonts w:ascii="Times New Roman" w:hAnsi="Times New Roman"/>
          <w:sz w:val="28"/>
          <w:szCs w:val="28"/>
        </w:rPr>
        <w:t>.</w:t>
      </w:r>
    </w:p>
    <w:p w:rsidR="00A81285" w:rsidRPr="00065F2E" w:rsidRDefault="00915BFC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2026</w:t>
      </w:r>
      <w:r w:rsidR="00E750CD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2028</w:t>
      </w:r>
      <w:r w:rsidR="00E750CD">
        <w:rPr>
          <w:rFonts w:ascii="Times New Roman" w:hAnsi="Times New Roman"/>
          <w:sz w:val="28"/>
          <w:szCs w:val="28"/>
        </w:rPr>
        <w:t xml:space="preserve"> </w:t>
      </w:r>
      <w:r w:rsidR="004C27C7" w:rsidRPr="00065F2E">
        <w:rPr>
          <w:rFonts w:ascii="Times New Roman" w:hAnsi="Times New Roman"/>
          <w:sz w:val="28"/>
          <w:szCs w:val="28"/>
        </w:rPr>
        <w:t>годах д</w:t>
      </w:r>
      <w:r w:rsidR="00A81285" w:rsidRPr="00065F2E">
        <w:rPr>
          <w:rFonts w:ascii="Times New Roman" w:hAnsi="Times New Roman"/>
          <w:sz w:val="28"/>
          <w:szCs w:val="28"/>
        </w:rPr>
        <w:t>оходы от акцизов на нефтепродукты зачисляются в бюджеты субъектов Россий</w:t>
      </w:r>
      <w:r w:rsidR="004C27C7" w:rsidRPr="00065F2E">
        <w:rPr>
          <w:rFonts w:ascii="Times New Roman" w:hAnsi="Times New Roman"/>
          <w:sz w:val="28"/>
          <w:szCs w:val="28"/>
        </w:rPr>
        <w:t>ской Федерации по нормативу 68,5</w:t>
      </w:r>
      <w:r w:rsidR="00A81285" w:rsidRPr="00065F2E">
        <w:rPr>
          <w:rFonts w:ascii="Times New Roman" w:hAnsi="Times New Roman"/>
          <w:sz w:val="28"/>
          <w:szCs w:val="28"/>
        </w:rPr>
        <w:t>% с последующим распределением в соотве</w:t>
      </w:r>
      <w:r w:rsidR="004C27C7" w:rsidRPr="00065F2E">
        <w:rPr>
          <w:rFonts w:ascii="Times New Roman" w:hAnsi="Times New Roman"/>
          <w:sz w:val="28"/>
          <w:szCs w:val="28"/>
        </w:rPr>
        <w:t>тствии с установленным порядком.</w:t>
      </w:r>
    </w:p>
    <w:p w:rsidR="004C27C7" w:rsidRPr="00065F2E" w:rsidRDefault="00915BFC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750CD">
        <w:rPr>
          <w:rFonts w:ascii="Times New Roman" w:hAnsi="Times New Roman"/>
          <w:sz w:val="28"/>
          <w:szCs w:val="28"/>
        </w:rPr>
        <w:t xml:space="preserve"> </w:t>
      </w:r>
      <w:r w:rsidR="004C27C7" w:rsidRPr="00065F2E">
        <w:rPr>
          <w:rFonts w:ascii="Times New Roman" w:hAnsi="Times New Roman"/>
          <w:sz w:val="28"/>
          <w:szCs w:val="28"/>
        </w:rPr>
        <w:t>2026</w:t>
      </w:r>
      <w:r w:rsidR="00E750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году</w:t>
      </w:r>
      <w:r w:rsidR="004C27C7" w:rsidRPr="00065F2E">
        <w:rPr>
          <w:rFonts w:ascii="Times New Roman" w:hAnsi="Times New Roman"/>
          <w:sz w:val="28"/>
          <w:szCs w:val="28"/>
        </w:rPr>
        <w:t>:</w:t>
      </w:r>
    </w:p>
    <w:p w:rsidR="00A81285" w:rsidRPr="00065F2E" w:rsidRDefault="00F84FF7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F2E">
        <w:rPr>
          <w:rFonts w:ascii="Times New Roman" w:hAnsi="Times New Roman"/>
          <w:sz w:val="28"/>
          <w:szCs w:val="28"/>
        </w:rPr>
        <w:t xml:space="preserve">- </w:t>
      </w:r>
      <w:r w:rsidR="00A81285" w:rsidRPr="00065F2E">
        <w:rPr>
          <w:rFonts w:ascii="Times New Roman" w:hAnsi="Times New Roman"/>
          <w:sz w:val="28"/>
          <w:szCs w:val="28"/>
        </w:rPr>
        <w:t>77,7% распределя</w:t>
      </w:r>
      <w:r w:rsidRPr="00065F2E">
        <w:rPr>
          <w:rFonts w:ascii="Times New Roman" w:hAnsi="Times New Roman"/>
          <w:sz w:val="28"/>
          <w:szCs w:val="28"/>
        </w:rPr>
        <w:t>ю</w:t>
      </w:r>
      <w:r w:rsidR="00A81285" w:rsidRPr="00065F2E">
        <w:rPr>
          <w:rFonts w:ascii="Times New Roman" w:hAnsi="Times New Roman"/>
          <w:sz w:val="28"/>
          <w:szCs w:val="28"/>
        </w:rPr>
        <w:t>тся между бюджетами субъектов Российской Федерации в целях формирования дорожного фонда по нормативам, установленным законом о федеральном бюджете для субъектов Российской Федерации, исходя из протяженности автомобильных дорог, количества транспортных средств, объема розничной продажи нефтепродуктов. Для Ярос</w:t>
      </w:r>
      <w:r w:rsidR="004A612E" w:rsidRPr="00065F2E">
        <w:rPr>
          <w:rFonts w:ascii="Times New Roman" w:hAnsi="Times New Roman"/>
          <w:sz w:val="28"/>
          <w:szCs w:val="28"/>
        </w:rPr>
        <w:t>лавской области норматив на 2026 го</w:t>
      </w:r>
      <w:r w:rsidR="00B61FD7" w:rsidRPr="00065F2E">
        <w:rPr>
          <w:rFonts w:ascii="Times New Roman" w:hAnsi="Times New Roman"/>
          <w:sz w:val="28"/>
          <w:szCs w:val="28"/>
        </w:rPr>
        <w:t>д – 0,9394%</w:t>
      </w:r>
      <w:r w:rsidR="00A81285" w:rsidRPr="00065F2E">
        <w:rPr>
          <w:rFonts w:ascii="Times New Roman" w:hAnsi="Times New Roman"/>
          <w:sz w:val="28"/>
          <w:szCs w:val="28"/>
        </w:rPr>
        <w:t>;</w:t>
      </w:r>
    </w:p>
    <w:p w:rsidR="00A81285" w:rsidRPr="00065F2E" w:rsidRDefault="00F84FF7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F2E">
        <w:rPr>
          <w:rFonts w:ascii="Times New Roman" w:hAnsi="Times New Roman"/>
          <w:sz w:val="28"/>
          <w:szCs w:val="28"/>
        </w:rPr>
        <w:t xml:space="preserve">- </w:t>
      </w:r>
      <w:r w:rsidR="00A81285" w:rsidRPr="00065F2E">
        <w:rPr>
          <w:rFonts w:ascii="Times New Roman" w:hAnsi="Times New Roman"/>
          <w:sz w:val="28"/>
          <w:szCs w:val="28"/>
        </w:rPr>
        <w:t>22,3% распределя</w:t>
      </w:r>
      <w:r w:rsidRPr="00065F2E">
        <w:rPr>
          <w:rFonts w:ascii="Times New Roman" w:hAnsi="Times New Roman"/>
          <w:sz w:val="28"/>
          <w:szCs w:val="28"/>
        </w:rPr>
        <w:t>ю</w:t>
      </w:r>
      <w:r w:rsidR="00A81285" w:rsidRPr="00065F2E">
        <w:rPr>
          <w:rFonts w:ascii="Times New Roman" w:hAnsi="Times New Roman"/>
          <w:sz w:val="28"/>
          <w:szCs w:val="28"/>
        </w:rPr>
        <w:t xml:space="preserve">тся между бюджетами субъектов Российской Федерации по </w:t>
      </w:r>
      <w:r w:rsidR="007C6D7D">
        <w:rPr>
          <w:rFonts w:ascii="Times New Roman" w:hAnsi="Times New Roman"/>
          <w:sz w:val="28"/>
          <w:szCs w:val="28"/>
        </w:rPr>
        <w:t xml:space="preserve">дополнительным </w:t>
      </w:r>
      <w:r w:rsidR="00A81285" w:rsidRPr="00065F2E">
        <w:rPr>
          <w:rFonts w:ascii="Times New Roman" w:hAnsi="Times New Roman"/>
          <w:sz w:val="28"/>
          <w:szCs w:val="28"/>
        </w:rPr>
        <w:t>нормативам, установленным законом о федеральном бюджете для субъектов Российской Федерации. Для Ярос</w:t>
      </w:r>
      <w:r w:rsidR="00915BFC">
        <w:rPr>
          <w:rFonts w:ascii="Times New Roman" w:hAnsi="Times New Roman"/>
          <w:sz w:val="28"/>
          <w:szCs w:val="28"/>
        </w:rPr>
        <w:t>лавской области норматив на</w:t>
      </w:r>
      <w:r w:rsidR="004C27C7" w:rsidRPr="00065F2E">
        <w:rPr>
          <w:rFonts w:ascii="Times New Roman" w:hAnsi="Times New Roman"/>
          <w:sz w:val="28"/>
          <w:szCs w:val="28"/>
        </w:rPr>
        <w:t xml:space="preserve"> 2026 год – 1,1308%</w:t>
      </w:r>
      <w:r w:rsidR="00A81285" w:rsidRPr="00065F2E">
        <w:rPr>
          <w:rFonts w:ascii="Times New Roman" w:hAnsi="Times New Roman"/>
          <w:sz w:val="28"/>
          <w:szCs w:val="28"/>
        </w:rPr>
        <w:t>.</w:t>
      </w:r>
    </w:p>
    <w:p w:rsidR="004C27C7" w:rsidRPr="00065F2E" w:rsidRDefault="00B61FD7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F2E">
        <w:rPr>
          <w:rFonts w:ascii="Times New Roman" w:hAnsi="Times New Roman"/>
          <w:sz w:val="28"/>
          <w:szCs w:val="28"/>
        </w:rPr>
        <w:t>В 2027</w:t>
      </w:r>
      <w:r w:rsidR="006E039B">
        <w:rPr>
          <w:rFonts w:ascii="Times New Roman" w:hAnsi="Times New Roman"/>
          <w:sz w:val="28"/>
          <w:szCs w:val="28"/>
        </w:rPr>
        <w:t xml:space="preserve"> и </w:t>
      </w:r>
      <w:r w:rsidR="00915BFC">
        <w:rPr>
          <w:rFonts w:ascii="Times New Roman" w:hAnsi="Times New Roman"/>
          <w:sz w:val="28"/>
          <w:szCs w:val="28"/>
        </w:rPr>
        <w:t>2028 годах</w:t>
      </w:r>
      <w:r w:rsidRPr="00065F2E">
        <w:rPr>
          <w:rFonts w:ascii="Times New Roman" w:hAnsi="Times New Roman"/>
          <w:sz w:val="28"/>
          <w:szCs w:val="28"/>
        </w:rPr>
        <w:t xml:space="preserve"> доходы от акцизов на нефтепродукты зачисляются в </w:t>
      </w:r>
      <w:r w:rsidR="00800FD4">
        <w:rPr>
          <w:rFonts w:ascii="Times New Roman" w:hAnsi="Times New Roman"/>
          <w:sz w:val="28"/>
          <w:szCs w:val="28"/>
        </w:rPr>
        <w:t xml:space="preserve">областной </w:t>
      </w:r>
      <w:r w:rsidRPr="00065F2E">
        <w:rPr>
          <w:rFonts w:ascii="Times New Roman" w:hAnsi="Times New Roman"/>
          <w:sz w:val="28"/>
          <w:szCs w:val="28"/>
        </w:rPr>
        <w:t xml:space="preserve">бюджет по нормативу 0,9377% и </w:t>
      </w:r>
      <w:r w:rsidR="007D3939">
        <w:rPr>
          <w:rFonts w:ascii="Times New Roman" w:hAnsi="Times New Roman"/>
          <w:sz w:val="28"/>
          <w:szCs w:val="28"/>
        </w:rPr>
        <w:t xml:space="preserve">0,9000% </w:t>
      </w:r>
      <w:r w:rsidR="007C6D7D">
        <w:rPr>
          <w:rFonts w:ascii="Times New Roman" w:hAnsi="Times New Roman"/>
          <w:sz w:val="28"/>
          <w:szCs w:val="28"/>
        </w:rPr>
        <w:t xml:space="preserve">соответственно </w:t>
      </w:r>
      <w:r w:rsidR="007D3939">
        <w:rPr>
          <w:rFonts w:ascii="Times New Roman" w:hAnsi="Times New Roman"/>
          <w:sz w:val="28"/>
          <w:szCs w:val="28"/>
        </w:rPr>
        <w:t xml:space="preserve">и </w:t>
      </w:r>
      <w:r w:rsidRPr="00065F2E">
        <w:rPr>
          <w:rFonts w:ascii="Times New Roman" w:hAnsi="Times New Roman"/>
          <w:sz w:val="28"/>
          <w:szCs w:val="28"/>
        </w:rPr>
        <w:t>в</w:t>
      </w:r>
      <w:r w:rsidR="004C27C7" w:rsidRPr="00065F2E">
        <w:rPr>
          <w:rFonts w:ascii="Times New Roman" w:hAnsi="Times New Roman"/>
          <w:sz w:val="28"/>
          <w:szCs w:val="28"/>
        </w:rPr>
        <w:t xml:space="preserve"> полном объеме направляются на формирование дорожного фонда.</w:t>
      </w:r>
    </w:p>
    <w:p w:rsidR="00A81285" w:rsidRDefault="00AB7C2B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</w:t>
      </w:r>
      <w:r w:rsidR="00A81285" w:rsidRPr="00065F2E">
        <w:rPr>
          <w:rFonts w:ascii="Times New Roman" w:hAnsi="Times New Roman"/>
          <w:sz w:val="28"/>
          <w:szCs w:val="28"/>
        </w:rPr>
        <w:t xml:space="preserve"> 58 Бюджетного кодекса Российской Федерации в бюджеты муниципальных образований подлежит направлению 10% акцизов на нефтепродукты, зачисляемых в бюджеты субъектов Российской Федерации в целях формирования дорожного фонда</w:t>
      </w:r>
      <w:r w:rsidR="004C27C7" w:rsidRPr="00065F2E">
        <w:rPr>
          <w:rFonts w:ascii="Times New Roman" w:hAnsi="Times New Roman"/>
          <w:sz w:val="28"/>
          <w:szCs w:val="28"/>
        </w:rPr>
        <w:t>, что соста</w:t>
      </w:r>
      <w:r w:rsidR="00915BFC">
        <w:rPr>
          <w:rFonts w:ascii="Times New Roman" w:hAnsi="Times New Roman"/>
          <w:sz w:val="28"/>
          <w:szCs w:val="28"/>
        </w:rPr>
        <w:t xml:space="preserve">вит в 2026 </w:t>
      </w:r>
      <w:r w:rsidR="00915BFC" w:rsidRPr="007526FB">
        <w:rPr>
          <w:rFonts w:ascii="Times New Roman" w:hAnsi="Times New Roman"/>
          <w:sz w:val="28"/>
          <w:szCs w:val="28"/>
        </w:rPr>
        <w:t xml:space="preserve">году </w:t>
      </w:r>
      <w:r w:rsidR="007D3939" w:rsidRPr="007526FB">
        <w:rPr>
          <w:rFonts w:ascii="Times New Roman" w:hAnsi="Times New Roman"/>
          <w:sz w:val="28"/>
          <w:szCs w:val="28"/>
        </w:rPr>
        <w:t>691,3</w:t>
      </w:r>
      <w:r w:rsidR="00A81285" w:rsidRPr="00065F2E">
        <w:rPr>
          <w:rFonts w:ascii="Times New Roman" w:hAnsi="Times New Roman"/>
          <w:sz w:val="28"/>
          <w:szCs w:val="28"/>
        </w:rPr>
        <w:t xml:space="preserve"> млн</w:t>
      </w:r>
      <w:r w:rsidR="00EE1F8D">
        <w:rPr>
          <w:rFonts w:ascii="Times New Roman" w:hAnsi="Times New Roman"/>
          <w:sz w:val="28"/>
          <w:szCs w:val="28"/>
        </w:rPr>
        <w:t>.</w:t>
      </w:r>
      <w:r w:rsidR="00A81285" w:rsidRPr="00065F2E">
        <w:rPr>
          <w:rFonts w:ascii="Times New Roman" w:hAnsi="Times New Roman"/>
          <w:sz w:val="28"/>
          <w:szCs w:val="28"/>
        </w:rPr>
        <w:t xml:space="preserve"> рублей.</w:t>
      </w:r>
    </w:p>
    <w:p w:rsidR="005D3561" w:rsidRPr="00065F2E" w:rsidRDefault="005D3561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F2E">
        <w:rPr>
          <w:rFonts w:ascii="Times New Roman" w:hAnsi="Times New Roman"/>
          <w:sz w:val="28"/>
          <w:szCs w:val="28"/>
        </w:rPr>
        <w:t xml:space="preserve">Прогноз поступления </w:t>
      </w:r>
      <w:r w:rsidRPr="00065F2E">
        <w:rPr>
          <w:rFonts w:ascii="Times New Roman" w:hAnsi="Times New Roman"/>
          <w:b/>
          <w:sz w:val="28"/>
          <w:szCs w:val="28"/>
        </w:rPr>
        <w:t>н</w:t>
      </w:r>
      <w:r w:rsidR="00A81285" w:rsidRPr="00065F2E">
        <w:rPr>
          <w:rFonts w:ascii="Times New Roman" w:hAnsi="Times New Roman"/>
          <w:b/>
          <w:sz w:val="28"/>
          <w:szCs w:val="28"/>
        </w:rPr>
        <w:t>алог</w:t>
      </w:r>
      <w:r w:rsidRPr="00065F2E">
        <w:rPr>
          <w:rFonts w:ascii="Times New Roman" w:hAnsi="Times New Roman"/>
          <w:b/>
          <w:sz w:val="28"/>
          <w:szCs w:val="28"/>
        </w:rPr>
        <w:t>а</w:t>
      </w:r>
      <w:r w:rsidR="00A81285" w:rsidRPr="00065F2E">
        <w:rPr>
          <w:rFonts w:ascii="Times New Roman" w:hAnsi="Times New Roman"/>
          <w:b/>
          <w:sz w:val="28"/>
          <w:szCs w:val="28"/>
        </w:rPr>
        <w:t>, взимаем</w:t>
      </w:r>
      <w:r w:rsidRPr="00065F2E">
        <w:rPr>
          <w:rFonts w:ascii="Times New Roman" w:hAnsi="Times New Roman"/>
          <w:b/>
          <w:sz w:val="28"/>
          <w:szCs w:val="28"/>
        </w:rPr>
        <w:t>ого</w:t>
      </w:r>
      <w:r w:rsidR="00A81285" w:rsidRPr="00065F2E">
        <w:rPr>
          <w:rFonts w:ascii="Times New Roman" w:hAnsi="Times New Roman"/>
          <w:b/>
          <w:sz w:val="28"/>
          <w:szCs w:val="28"/>
        </w:rPr>
        <w:t xml:space="preserve"> </w:t>
      </w:r>
      <w:r w:rsidR="00A23678">
        <w:rPr>
          <w:rFonts w:ascii="Times New Roman" w:hAnsi="Times New Roman"/>
          <w:b/>
          <w:sz w:val="28"/>
          <w:szCs w:val="28"/>
        </w:rPr>
        <w:t xml:space="preserve">в связи с применением </w:t>
      </w:r>
      <w:r w:rsidR="00A81285" w:rsidRPr="00065F2E">
        <w:rPr>
          <w:rFonts w:ascii="Times New Roman" w:hAnsi="Times New Roman"/>
          <w:b/>
          <w:sz w:val="28"/>
          <w:szCs w:val="28"/>
        </w:rPr>
        <w:t>упрощенной систем</w:t>
      </w:r>
      <w:r w:rsidR="0046456D">
        <w:rPr>
          <w:rFonts w:ascii="Times New Roman" w:hAnsi="Times New Roman"/>
          <w:b/>
          <w:sz w:val="28"/>
          <w:szCs w:val="28"/>
        </w:rPr>
        <w:t>ы</w:t>
      </w:r>
      <w:r w:rsidR="00A81285" w:rsidRPr="00065F2E">
        <w:rPr>
          <w:rFonts w:ascii="Times New Roman" w:hAnsi="Times New Roman"/>
          <w:b/>
          <w:sz w:val="28"/>
          <w:szCs w:val="28"/>
        </w:rPr>
        <w:t xml:space="preserve"> налогообложения</w:t>
      </w:r>
      <w:r w:rsidR="003F1D91" w:rsidRPr="00065F2E">
        <w:rPr>
          <w:rFonts w:ascii="Times New Roman" w:hAnsi="Times New Roman"/>
          <w:b/>
          <w:sz w:val="28"/>
          <w:szCs w:val="28"/>
        </w:rPr>
        <w:t xml:space="preserve"> </w:t>
      </w:r>
      <w:r w:rsidR="003F1D91" w:rsidRPr="00065F2E">
        <w:rPr>
          <w:rFonts w:ascii="Times New Roman" w:hAnsi="Times New Roman"/>
          <w:sz w:val="28"/>
          <w:szCs w:val="28"/>
        </w:rPr>
        <w:t xml:space="preserve">(далее </w:t>
      </w:r>
      <w:r w:rsidR="00BE5113" w:rsidRPr="00065F2E">
        <w:rPr>
          <w:rFonts w:ascii="Times New Roman" w:hAnsi="Times New Roman"/>
          <w:sz w:val="28"/>
          <w:szCs w:val="28"/>
        </w:rPr>
        <w:t>–</w:t>
      </w:r>
      <w:r w:rsidR="003F1D91" w:rsidRPr="00065F2E">
        <w:rPr>
          <w:rFonts w:ascii="Times New Roman" w:hAnsi="Times New Roman"/>
          <w:sz w:val="28"/>
          <w:szCs w:val="28"/>
        </w:rPr>
        <w:t xml:space="preserve"> УСН)</w:t>
      </w:r>
      <w:r w:rsidR="003F1D91" w:rsidRPr="00E64C11">
        <w:rPr>
          <w:rFonts w:ascii="Times New Roman" w:hAnsi="Times New Roman"/>
          <w:sz w:val="28"/>
          <w:szCs w:val="28"/>
        </w:rPr>
        <w:t>:</w:t>
      </w:r>
    </w:p>
    <w:p w:rsidR="00A81285" w:rsidRPr="00065F2E" w:rsidRDefault="005D3561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65F2E">
        <w:rPr>
          <w:rFonts w:ascii="Times New Roman" w:hAnsi="Times New Roman"/>
          <w:sz w:val="28"/>
          <w:szCs w:val="28"/>
        </w:rPr>
        <w:t>-</w:t>
      </w:r>
      <w:r w:rsidR="00A81285" w:rsidRPr="00065F2E">
        <w:rPr>
          <w:rFonts w:ascii="Times New Roman" w:hAnsi="Times New Roman"/>
          <w:sz w:val="28"/>
          <w:szCs w:val="28"/>
        </w:rPr>
        <w:t xml:space="preserve"> в 202</w:t>
      </w:r>
      <w:r w:rsidR="007D6369">
        <w:rPr>
          <w:rFonts w:ascii="Times New Roman" w:hAnsi="Times New Roman"/>
          <w:sz w:val="28"/>
          <w:szCs w:val="28"/>
        </w:rPr>
        <w:t>6</w:t>
      </w:r>
      <w:r w:rsidR="00A81285" w:rsidRPr="00065F2E">
        <w:rPr>
          <w:rFonts w:ascii="Times New Roman" w:hAnsi="Times New Roman"/>
          <w:sz w:val="28"/>
          <w:szCs w:val="28"/>
        </w:rPr>
        <w:t xml:space="preserve"> г</w:t>
      </w:r>
      <w:r w:rsidR="003F1D91" w:rsidRPr="00065F2E">
        <w:rPr>
          <w:rFonts w:ascii="Times New Roman" w:hAnsi="Times New Roman"/>
          <w:sz w:val="28"/>
          <w:szCs w:val="28"/>
        </w:rPr>
        <w:t>оду</w:t>
      </w:r>
      <w:r w:rsidR="00252A31">
        <w:rPr>
          <w:rFonts w:ascii="Times New Roman" w:hAnsi="Times New Roman"/>
          <w:sz w:val="28"/>
          <w:szCs w:val="28"/>
        </w:rPr>
        <w:t xml:space="preserve"> – </w:t>
      </w:r>
      <w:r w:rsidR="00252A31" w:rsidRPr="00FA0ABE">
        <w:rPr>
          <w:rFonts w:ascii="Times New Roman" w:hAnsi="Times New Roman"/>
          <w:sz w:val="28"/>
          <w:szCs w:val="28"/>
        </w:rPr>
        <w:t>11 976,1</w:t>
      </w:r>
      <w:r w:rsidR="00A81285" w:rsidRPr="00FA0ABE">
        <w:rPr>
          <w:rFonts w:ascii="Times New Roman" w:hAnsi="Times New Roman"/>
          <w:sz w:val="28"/>
          <w:szCs w:val="28"/>
        </w:rPr>
        <w:t xml:space="preserve"> млн</w:t>
      </w:r>
      <w:r w:rsidR="00A23678" w:rsidRPr="00FA0ABE">
        <w:rPr>
          <w:rFonts w:ascii="Times New Roman" w:hAnsi="Times New Roman"/>
          <w:sz w:val="28"/>
          <w:szCs w:val="28"/>
        </w:rPr>
        <w:t>.</w:t>
      </w:r>
      <w:r w:rsidR="00A81285" w:rsidRPr="00FA0ABE">
        <w:rPr>
          <w:rFonts w:ascii="Times New Roman" w:hAnsi="Times New Roman"/>
          <w:sz w:val="28"/>
          <w:szCs w:val="28"/>
        </w:rPr>
        <w:t xml:space="preserve"> рублей</w:t>
      </w:r>
      <w:r w:rsidR="00A81285" w:rsidRPr="00065F2E">
        <w:rPr>
          <w:rFonts w:ascii="Times New Roman" w:hAnsi="Times New Roman"/>
          <w:sz w:val="28"/>
          <w:szCs w:val="28"/>
        </w:rPr>
        <w:t xml:space="preserve">, рост </w:t>
      </w:r>
      <w:r w:rsidRPr="00065F2E">
        <w:rPr>
          <w:rFonts w:ascii="Times New Roman" w:hAnsi="Times New Roman"/>
          <w:sz w:val="28"/>
          <w:szCs w:val="28"/>
        </w:rPr>
        <w:t xml:space="preserve">к текущему году </w:t>
      </w:r>
      <w:r w:rsidR="007D6369">
        <w:rPr>
          <w:rFonts w:ascii="Times New Roman" w:hAnsi="Times New Roman"/>
          <w:sz w:val="28"/>
          <w:szCs w:val="28"/>
        </w:rPr>
        <w:t xml:space="preserve">на </w:t>
      </w:r>
      <w:r w:rsidR="00FA0ABE">
        <w:rPr>
          <w:rFonts w:ascii="Times New Roman" w:hAnsi="Times New Roman"/>
          <w:sz w:val="28"/>
          <w:szCs w:val="28"/>
        </w:rPr>
        <w:t>10,2</w:t>
      </w:r>
      <w:r w:rsidR="00A81285" w:rsidRPr="00065F2E">
        <w:rPr>
          <w:rFonts w:ascii="Times New Roman" w:hAnsi="Times New Roman"/>
          <w:sz w:val="28"/>
          <w:szCs w:val="28"/>
        </w:rPr>
        <w:t>%</w:t>
      </w:r>
      <w:r w:rsidR="00BE5113" w:rsidRPr="00065F2E">
        <w:rPr>
          <w:rFonts w:ascii="Times New Roman" w:hAnsi="Times New Roman"/>
          <w:sz w:val="28"/>
          <w:szCs w:val="28"/>
        </w:rPr>
        <w:t>;</w:t>
      </w:r>
    </w:p>
    <w:p w:rsidR="005D3561" w:rsidRPr="00065F2E" w:rsidRDefault="007D6369" w:rsidP="005D35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2027</w:t>
      </w:r>
      <w:r w:rsidR="003F1D91" w:rsidRPr="00065F2E">
        <w:rPr>
          <w:rFonts w:ascii="Times New Roman" w:hAnsi="Times New Roman"/>
          <w:sz w:val="28"/>
          <w:szCs w:val="28"/>
        </w:rPr>
        <w:t xml:space="preserve"> году</w:t>
      </w:r>
      <w:r w:rsidR="00252A31">
        <w:rPr>
          <w:rFonts w:ascii="Times New Roman" w:hAnsi="Times New Roman"/>
          <w:sz w:val="28"/>
          <w:szCs w:val="28"/>
        </w:rPr>
        <w:t xml:space="preserve"> – 13 609,0</w:t>
      </w:r>
      <w:r w:rsidR="005D3561" w:rsidRPr="00065F2E">
        <w:rPr>
          <w:rFonts w:ascii="Times New Roman" w:hAnsi="Times New Roman"/>
          <w:sz w:val="28"/>
          <w:szCs w:val="28"/>
        </w:rPr>
        <w:t xml:space="preserve"> млн</w:t>
      </w:r>
      <w:r w:rsidR="00A23678">
        <w:rPr>
          <w:rFonts w:ascii="Times New Roman" w:hAnsi="Times New Roman"/>
          <w:sz w:val="28"/>
          <w:szCs w:val="28"/>
        </w:rPr>
        <w:t>.</w:t>
      </w:r>
      <w:r w:rsidR="005D3561" w:rsidRPr="00065F2E">
        <w:rPr>
          <w:rFonts w:ascii="Times New Roman" w:hAnsi="Times New Roman"/>
          <w:sz w:val="28"/>
          <w:szCs w:val="28"/>
        </w:rPr>
        <w:t xml:space="preserve"> рублей, рост на </w:t>
      </w:r>
      <w:r w:rsidR="00FA0ABE">
        <w:rPr>
          <w:rFonts w:ascii="Times New Roman" w:hAnsi="Times New Roman"/>
          <w:sz w:val="28"/>
          <w:szCs w:val="28"/>
        </w:rPr>
        <w:t>13,6</w:t>
      </w:r>
      <w:r w:rsidR="00375C30" w:rsidRPr="00065F2E">
        <w:rPr>
          <w:rFonts w:ascii="Times New Roman" w:hAnsi="Times New Roman"/>
          <w:sz w:val="28"/>
          <w:szCs w:val="28"/>
        </w:rPr>
        <w:t>%</w:t>
      </w:r>
      <w:r w:rsidR="005D3561" w:rsidRPr="00065F2E">
        <w:rPr>
          <w:rFonts w:ascii="Times New Roman" w:hAnsi="Times New Roman"/>
          <w:sz w:val="28"/>
          <w:szCs w:val="28"/>
        </w:rPr>
        <w:t>;</w:t>
      </w:r>
    </w:p>
    <w:p w:rsidR="005D3561" w:rsidRDefault="007D6369" w:rsidP="005D35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2028</w:t>
      </w:r>
      <w:r w:rsidR="005D3561" w:rsidRPr="00065F2E">
        <w:rPr>
          <w:rFonts w:ascii="Times New Roman" w:hAnsi="Times New Roman"/>
          <w:sz w:val="28"/>
          <w:szCs w:val="28"/>
        </w:rPr>
        <w:t xml:space="preserve"> г</w:t>
      </w:r>
      <w:r w:rsidR="003F1D91" w:rsidRPr="00065F2E">
        <w:rPr>
          <w:rFonts w:ascii="Times New Roman" w:hAnsi="Times New Roman"/>
          <w:sz w:val="28"/>
          <w:szCs w:val="28"/>
        </w:rPr>
        <w:t>оду</w:t>
      </w:r>
      <w:r w:rsidR="00252A31">
        <w:rPr>
          <w:rFonts w:ascii="Times New Roman" w:hAnsi="Times New Roman"/>
          <w:sz w:val="28"/>
          <w:szCs w:val="28"/>
        </w:rPr>
        <w:t xml:space="preserve"> – 15 338,5</w:t>
      </w:r>
      <w:r w:rsidR="006F329E" w:rsidRPr="00065F2E">
        <w:rPr>
          <w:rFonts w:ascii="Times New Roman" w:hAnsi="Times New Roman"/>
          <w:sz w:val="28"/>
          <w:szCs w:val="28"/>
        </w:rPr>
        <w:t xml:space="preserve"> млн</w:t>
      </w:r>
      <w:r w:rsidR="00A23678">
        <w:rPr>
          <w:rFonts w:ascii="Times New Roman" w:hAnsi="Times New Roman"/>
          <w:sz w:val="28"/>
          <w:szCs w:val="28"/>
        </w:rPr>
        <w:t>.</w:t>
      </w:r>
      <w:r w:rsidR="006F329E" w:rsidRPr="00065F2E">
        <w:rPr>
          <w:rFonts w:ascii="Times New Roman" w:hAnsi="Times New Roman"/>
          <w:sz w:val="28"/>
          <w:szCs w:val="28"/>
        </w:rPr>
        <w:t xml:space="preserve"> рублей, рост на </w:t>
      </w:r>
      <w:r w:rsidR="00FA0ABE">
        <w:rPr>
          <w:rFonts w:ascii="Times New Roman" w:hAnsi="Times New Roman"/>
          <w:sz w:val="28"/>
          <w:szCs w:val="28"/>
        </w:rPr>
        <w:t>12</w:t>
      </w:r>
      <w:r w:rsidR="00761743">
        <w:rPr>
          <w:rFonts w:ascii="Times New Roman" w:hAnsi="Times New Roman"/>
          <w:sz w:val="28"/>
          <w:szCs w:val="28"/>
        </w:rPr>
        <w:t>,7</w:t>
      </w:r>
      <w:r w:rsidR="00375C30" w:rsidRPr="00065F2E">
        <w:rPr>
          <w:rFonts w:ascii="Times New Roman" w:hAnsi="Times New Roman"/>
          <w:sz w:val="28"/>
          <w:szCs w:val="28"/>
        </w:rPr>
        <w:t>%</w:t>
      </w:r>
      <w:r w:rsidR="005D3561" w:rsidRPr="00065F2E">
        <w:rPr>
          <w:rFonts w:ascii="Times New Roman" w:hAnsi="Times New Roman"/>
          <w:sz w:val="28"/>
          <w:szCs w:val="28"/>
        </w:rPr>
        <w:t>.</w:t>
      </w:r>
    </w:p>
    <w:p w:rsidR="005823B2" w:rsidRPr="00065F2E" w:rsidRDefault="005823B2" w:rsidP="005D356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прогнозировании использован показатель прогноза СЭР ЯО – валовый региональный продукт на </w:t>
      </w:r>
      <w:r w:rsidR="00252A31">
        <w:rPr>
          <w:rFonts w:ascii="Times New Roman" w:hAnsi="Times New Roman"/>
          <w:sz w:val="28"/>
          <w:szCs w:val="28"/>
        </w:rPr>
        <w:t>2026 год – 1 118 978,7</w:t>
      </w:r>
      <w:r>
        <w:rPr>
          <w:rFonts w:ascii="Times New Roman" w:hAnsi="Times New Roman"/>
          <w:sz w:val="28"/>
          <w:szCs w:val="28"/>
        </w:rPr>
        <w:t xml:space="preserve"> млн</w:t>
      </w:r>
      <w:r w:rsidR="004645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рублей.</w:t>
      </w:r>
    </w:p>
    <w:p w:rsidR="00A81285" w:rsidRPr="00375C30" w:rsidRDefault="007310AA" w:rsidP="00375C30">
      <w:pPr>
        <w:pStyle w:val="a3"/>
        <w:ind w:firstLine="708"/>
        <w:jc w:val="both"/>
        <w:rPr>
          <w:sz w:val="28"/>
          <w:szCs w:val="28"/>
        </w:rPr>
      </w:pPr>
      <w:r w:rsidRPr="00065F2E">
        <w:rPr>
          <w:sz w:val="28"/>
          <w:szCs w:val="28"/>
        </w:rPr>
        <w:t>Главным а</w:t>
      </w:r>
      <w:r w:rsidR="00375C30" w:rsidRPr="00065F2E">
        <w:rPr>
          <w:sz w:val="28"/>
          <w:szCs w:val="28"/>
        </w:rPr>
        <w:t xml:space="preserve">дминистратором произведен расчет поступления УСН </w:t>
      </w:r>
      <w:r w:rsidR="00375C30" w:rsidRPr="00065F2E">
        <w:rPr>
          <w:iCs/>
          <w:sz w:val="28"/>
          <w:szCs w:val="28"/>
        </w:rPr>
        <w:t>при использовании в качестве объекта налогообложения «доходы, уменьшенные на величину расходов</w:t>
      </w:r>
      <w:r w:rsidR="00CD6A94" w:rsidRPr="00065F2E">
        <w:rPr>
          <w:iCs/>
          <w:sz w:val="28"/>
          <w:szCs w:val="28"/>
        </w:rPr>
        <w:t xml:space="preserve">», </w:t>
      </w:r>
      <w:r w:rsidR="00375C30" w:rsidRPr="00065F2E">
        <w:rPr>
          <w:sz w:val="28"/>
          <w:szCs w:val="28"/>
        </w:rPr>
        <w:t>и УСН</w:t>
      </w:r>
      <w:r w:rsidR="00375C30" w:rsidRPr="00065F2E">
        <w:rPr>
          <w:iCs/>
          <w:sz w:val="28"/>
          <w:szCs w:val="28"/>
        </w:rPr>
        <w:t xml:space="preserve"> при использовании в качестве объекта налогообложения «доходы»</w:t>
      </w:r>
      <w:r w:rsidR="00BF5DF7">
        <w:rPr>
          <w:iCs/>
          <w:sz w:val="28"/>
          <w:szCs w:val="28"/>
        </w:rPr>
        <w:t>. При прогнозировании учтен</w:t>
      </w:r>
      <w:r w:rsidR="00CD6A94" w:rsidRPr="00065F2E">
        <w:rPr>
          <w:iCs/>
          <w:sz w:val="28"/>
          <w:szCs w:val="28"/>
        </w:rPr>
        <w:t xml:space="preserve"> </w:t>
      </w:r>
      <w:r w:rsidR="00375C30" w:rsidRPr="00065F2E">
        <w:rPr>
          <w:iCs/>
          <w:sz w:val="28"/>
          <w:szCs w:val="28"/>
        </w:rPr>
        <w:t>темп роста валового регионального продукта</w:t>
      </w:r>
      <w:r w:rsidR="00AE337F" w:rsidRPr="00065F2E">
        <w:rPr>
          <w:iCs/>
          <w:sz w:val="28"/>
          <w:szCs w:val="28"/>
        </w:rPr>
        <w:t xml:space="preserve">, </w:t>
      </w:r>
      <w:r w:rsidR="00BF5DF7">
        <w:rPr>
          <w:iCs/>
          <w:sz w:val="28"/>
          <w:szCs w:val="28"/>
        </w:rPr>
        <w:t>динамика</w:t>
      </w:r>
      <w:r w:rsidR="00FE01A9">
        <w:rPr>
          <w:iCs/>
          <w:sz w:val="28"/>
          <w:szCs w:val="28"/>
        </w:rPr>
        <w:t xml:space="preserve"> роста количества налогоплательщиков, </w:t>
      </w:r>
      <w:r w:rsidR="00BF5DF7">
        <w:rPr>
          <w:iCs/>
          <w:sz w:val="28"/>
          <w:szCs w:val="28"/>
        </w:rPr>
        <w:t>объем</w:t>
      </w:r>
      <w:r w:rsidR="00AE337F" w:rsidRPr="00065F2E">
        <w:rPr>
          <w:iCs/>
          <w:sz w:val="28"/>
          <w:szCs w:val="28"/>
        </w:rPr>
        <w:t xml:space="preserve"> страховых взносов на обязательное пенсионное страхование и по временной нетрудоспособности</w:t>
      </w:r>
      <w:r w:rsidR="000C1A5A">
        <w:rPr>
          <w:iCs/>
          <w:sz w:val="28"/>
          <w:szCs w:val="28"/>
        </w:rPr>
        <w:t xml:space="preserve"> исходя из средней доли суммы страховых взносов в сумме исчисленного налога</w:t>
      </w:r>
      <w:r w:rsidR="00AE337F" w:rsidRPr="00065F2E">
        <w:rPr>
          <w:iCs/>
          <w:sz w:val="28"/>
          <w:szCs w:val="28"/>
        </w:rPr>
        <w:t xml:space="preserve">, </w:t>
      </w:r>
      <w:r w:rsidR="00BF5DF7">
        <w:rPr>
          <w:iCs/>
          <w:sz w:val="28"/>
          <w:szCs w:val="28"/>
        </w:rPr>
        <w:t>расчетный уровень</w:t>
      </w:r>
      <w:r w:rsidR="002B2377" w:rsidRPr="00065F2E">
        <w:rPr>
          <w:iCs/>
          <w:sz w:val="28"/>
          <w:szCs w:val="28"/>
        </w:rPr>
        <w:t xml:space="preserve"> собираемости налога</w:t>
      </w:r>
      <w:r w:rsidR="006F77EF">
        <w:rPr>
          <w:iCs/>
          <w:sz w:val="28"/>
          <w:szCs w:val="28"/>
        </w:rPr>
        <w:t xml:space="preserve"> как среднее значение за предыдущие периоды</w:t>
      </w:r>
      <w:r w:rsidR="002B2377" w:rsidRPr="00065F2E">
        <w:rPr>
          <w:iCs/>
          <w:sz w:val="28"/>
          <w:szCs w:val="28"/>
        </w:rPr>
        <w:t>.</w:t>
      </w:r>
    </w:p>
    <w:p w:rsidR="004F1821" w:rsidRPr="00217F4D" w:rsidRDefault="004F1821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17F4D">
        <w:rPr>
          <w:rFonts w:ascii="Times New Roman" w:hAnsi="Times New Roman"/>
          <w:sz w:val="28"/>
          <w:szCs w:val="28"/>
        </w:rPr>
        <w:t>Прогноз поступления</w:t>
      </w:r>
      <w:r w:rsidRPr="00217F4D">
        <w:rPr>
          <w:rFonts w:ascii="Times New Roman" w:hAnsi="Times New Roman"/>
          <w:b/>
          <w:sz w:val="28"/>
          <w:szCs w:val="28"/>
        </w:rPr>
        <w:t xml:space="preserve"> т</w:t>
      </w:r>
      <w:r w:rsidR="00A81285" w:rsidRPr="00217F4D">
        <w:rPr>
          <w:rFonts w:ascii="Times New Roman" w:hAnsi="Times New Roman"/>
          <w:b/>
          <w:sz w:val="28"/>
          <w:szCs w:val="28"/>
        </w:rPr>
        <w:t>ранспортн</w:t>
      </w:r>
      <w:r w:rsidRPr="00217F4D">
        <w:rPr>
          <w:rFonts w:ascii="Times New Roman" w:hAnsi="Times New Roman"/>
          <w:b/>
          <w:sz w:val="28"/>
          <w:szCs w:val="28"/>
        </w:rPr>
        <w:t>ого</w:t>
      </w:r>
      <w:r w:rsidR="00A81285" w:rsidRPr="00217F4D">
        <w:rPr>
          <w:rFonts w:ascii="Times New Roman" w:hAnsi="Times New Roman"/>
          <w:b/>
          <w:sz w:val="28"/>
          <w:szCs w:val="28"/>
        </w:rPr>
        <w:t xml:space="preserve"> налог</w:t>
      </w:r>
      <w:r w:rsidRPr="00217F4D">
        <w:rPr>
          <w:rFonts w:ascii="Times New Roman" w:hAnsi="Times New Roman"/>
          <w:b/>
          <w:sz w:val="28"/>
          <w:szCs w:val="28"/>
        </w:rPr>
        <w:t>а</w:t>
      </w:r>
      <w:r w:rsidRPr="005B28DA">
        <w:rPr>
          <w:rFonts w:ascii="Times New Roman" w:hAnsi="Times New Roman"/>
          <w:sz w:val="28"/>
          <w:szCs w:val="28"/>
        </w:rPr>
        <w:t>:</w:t>
      </w:r>
    </w:p>
    <w:p w:rsidR="004F1821" w:rsidRPr="00217F4D" w:rsidRDefault="004F1821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F4D">
        <w:rPr>
          <w:rFonts w:ascii="Times New Roman" w:hAnsi="Times New Roman"/>
          <w:b/>
          <w:sz w:val="28"/>
          <w:szCs w:val="28"/>
        </w:rPr>
        <w:t xml:space="preserve">- </w:t>
      </w:r>
      <w:r w:rsidR="00191408">
        <w:rPr>
          <w:rFonts w:ascii="Times New Roman" w:hAnsi="Times New Roman"/>
          <w:sz w:val="28"/>
          <w:szCs w:val="28"/>
        </w:rPr>
        <w:t>в 2026</w:t>
      </w:r>
      <w:r w:rsidR="00A81285" w:rsidRPr="00217F4D">
        <w:rPr>
          <w:rFonts w:ascii="Times New Roman" w:hAnsi="Times New Roman"/>
          <w:sz w:val="28"/>
          <w:szCs w:val="28"/>
        </w:rPr>
        <w:t xml:space="preserve"> г</w:t>
      </w:r>
      <w:r w:rsidR="004827CD" w:rsidRPr="00217F4D">
        <w:rPr>
          <w:rFonts w:ascii="Times New Roman" w:hAnsi="Times New Roman"/>
          <w:sz w:val="28"/>
          <w:szCs w:val="28"/>
        </w:rPr>
        <w:t>оду</w:t>
      </w:r>
      <w:r w:rsidRPr="00217F4D">
        <w:rPr>
          <w:rFonts w:ascii="Times New Roman" w:hAnsi="Times New Roman"/>
          <w:sz w:val="28"/>
          <w:szCs w:val="28"/>
        </w:rPr>
        <w:t xml:space="preserve"> </w:t>
      </w:r>
      <w:r w:rsidR="00A81285" w:rsidRPr="00217F4D">
        <w:rPr>
          <w:rFonts w:ascii="Times New Roman" w:hAnsi="Times New Roman"/>
          <w:sz w:val="28"/>
          <w:szCs w:val="28"/>
        </w:rPr>
        <w:t>– 1</w:t>
      </w:r>
      <w:r w:rsidR="00191408">
        <w:rPr>
          <w:rFonts w:ascii="Times New Roman" w:hAnsi="Times New Roman"/>
          <w:sz w:val="28"/>
          <w:szCs w:val="28"/>
        </w:rPr>
        <w:t> 769,1</w:t>
      </w:r>
      <w:r w:rsidR="002B723E" w:rsidRPr="00217F4D">
        <w:rPr>
          <w:rFonts w:ascii="Times New Roman" w:hAnsi="Times New Roman"/>
          <w:sz w:val="28"/>
          <w:szCs w:val="28"/>
        </w:rPr>
        <w:t xml:space="preserve"> млн</w:t>
      </w:r>
      <w:r w:rsidR="00255584">
        <w:rPr>
          <w:rFonts w:ascii="Times New Roman" w:hAnsi="Times New Roman"/>
          <w:sz w:val="28"/>
          <w:szCs w:val="28"/>
        </w:rPr>
        <w:t>.</w:t>
      </w:r>
      <w:r w:rsidR="002B723E" w:rsidRPr="00217F4D">
        <w:rPr>
          <w:rFonts w:ascii="Times New Roman" w:hAnsi="Times New Roman"/>
          <w:sz w:val="28"/>
          <w:szCs w:val="28"/>
        </w:rPr>
        <w:t xml:space="preserve"> рублей</w:t>
      </w:r>
      <w:r w:rsidR="0013246B">
        <w:rPr>
          <w:rFonts w:ascii="Times New Roman" w:hAnsi="Times New Roman"/>
          <w:sz w:val="28"/>
          <w:szCs w:val="28"/>
        </w:rPr>
        <w:t>, рост к текущему году на 1</w:t>
      </w:r>
      <w:r w:rsidR="0046456D">
        <w:rPr>
          <w:rFonts w:ascii="Times New Roman" w:hAnsi="Times New Roman"/>
          <w:sz w:val="28"/>
          <w:szCs w:val="28"/>
        </w:rPr>
        <w:t>,0</w:t>
      </w:r>
      <w:r w:rsidR="0013246B">
        <w:rPr>
          <w:rFonts w:ascii="Times New Roman" w:hAnsi="Times New Roman"/>
          <w:sz w:val="28"/>
          <w:szCs w:val="28"/>
        </w:rPr>
        <w:t>%</w:t>
      </w:r>
      <w:r w:rsidRPr="00217F4D">
        <w:rPr>
          <w:rFonts w:ascii="Times New Roman" w:hAnsi="Times New Roman"/>
          <w:sz w:val="28"/>
          <w:szCs w:val="28"/>
        </w:rPr>
        <w:t>;</w:t>
      </w:r>
    </w:p>
    <w:p w:rsidR="00A81285" w:rsidRPr="00217F4D" w:rsidRDefault="00191408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2027</w:t>
      </w:r>
      <w:r w:rsidR="004827CD" w:rsidRPr="00217F4D">
        <w:rPr>
          <w:rFonts w:ascii="Times New Roman" w:hAnsi="Times New Roman"/>
          <w:sz w:val="28"/>
          <w:szCs w:val="28"/>
        </w:rPr>
        <w:t xml:space="preserve"> году</w:t>
      </w:r>
      <w:r w:rsidR="004F1821" w:rsidRPr="00217F4D">
        <w:rPr>
          <w:rFonts w:ascii="Times New Roman" w:hAnsi="Times New Roman"/>
          <w:sz w:val="28"/>
          <w:szCs w:val="28"/>
        </w:rPr>
        <w:t xml:space="preserve"> </w:t>
      </w:r>
      <w:r w:rsidR="00BE5113" w:rsidRPr="00217F4D">
        <w:rPr>
          <w:rFonts w:ascii="Times New Roman" w:hAnsi="Times New Roman"/>
          <w:sz w:val="28"/>
          <w:szCs w:val="28"/>
        </w:rPr>
        <w:t>–</w:t>
      </w:r>
      <w:r w:rsidR="004F1821" w:rsidRPr="00217F4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 790,2 </w:t>
      </w:r>
      <w:r w:rsidR="002B723E" w:rsidRPr="00217F4D">
        <w:rPr>
          <w:rFonts w:ascii="Times New Roman" w:hAnsi="Times New Roman"/>
          <w:sz w:val="28"/>
          <w:szCs w:val="28"/>
        </w:rPr>
        <w:t>млн</w:t>
      </w:r>
      <w:r w:rsidR="00255584">
        <w:rPr>
          <w:rFonts w:ascii="Times New Roman" w:hAnsi="Times New Roman"/>
          <w:sz w:val="28"/>
          <w:szCs w:val="28"/>
        </w:rPr>
        <w:t>.</w:t>
      </w:r>
      <w:r w:rsidR="002B723E" w:rsidRPr="00217F4D">
        <w:rPr>
          <w:rFonts w:ascii="Times New Roman" w:hAnsi="Times New Roman"/>
          <w:sz w:val="28"/>
          <w:szCs w:val="28"/>
        </w:rPr>
        <w:t xml:space="preserve"> рублей</w:t>
      </w:r>
      <w:r w:rsidR="0013246B">
        <w:rPr>
          <w:rFonts w:ascii="Times New Roman" w:hAnsi="Times New Roman"/>
          <w:sz w:val="28"/>
          <w:szCs w:val="28"/>
        </w:rPr>
        <w:t>, рост на 1,2%</w:t>
      </w:r>
      <w:r w:rsidR="004F1821" w:rsidRPr="00217F4D">
        <w:rPr>
          <w:rFonts w:ascii="Times New Roman" w:hAnsi="Times New Roman"/>
          <w:sz w:val="28"/>
          <w:szCs w:val="28"/>
        </w:rPr>
        <w:t>;</w:t>
      </w:r>
    </w:p>
    <w:p w:rsidR="004F1821" w:rsidRDefault="00567D87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7F4D">
        <w:rPr>
          <w:rFonts w:ascii="Times New Roman" w:hAnsi="Times New Roman"/>
          <w:sz w:val="28"/>
          <w:szCs w:val="28"/>
        </w:rPr>
        <w:t xml:space="preserve">- </w:t>
      </w:r>
      <w:r w:rsidR="00191408">
        <w:rPr>
          <w:rFonts w:ascii="Times New Roman" w:hAnsi="Times New Roman"/>
          <w:sz w:val="28"/>
          <w:szCs w:val="28"/>
        </w:rPr>
        <w:t>в 2028</w:t>
      </w:r>
      <w:r w:rsidR="004827CD" w:rsidRPr="00217F4D">
        <w:rPr>
          <w:rFonts w:ascii="Times New Roman" w:hAnsi="Times New Roman"/>
          <w:sz w:val="28"/>
          <w:szCs w:val="28"/>
        </w:rPr>
        <w:t xml:space="preserve"> году</w:t>
      </w:r>
      <w:r w:rsidR="004F1821" w:rsidRPr="00217F4D">
        <w:rPr>
          <w:rFonts w:ascii="Times New Roman" w:hAnsi="Times New Roman"/>
          <w:sz w:val="28"/>
          <w:szCs w:val="28"/>
        </w:rPr>
        <w:t xml:space="preserve"> – 1</w:t>
      </w:r>
      <w:r w:rsidR="00191408">
        <w:rPr>
          <w:rFonts w:ascii="Times New Roman" w:hAnsi="Times New Roman"/>
          <w:sz w:val="28"/>
          <w:szCs w:val="28"/>
        </w:rPr>
        <w:t> 804,4</w:t>
      </w:r>
      <w:r w:rsidR="002B723E" w:rsidRPr="00217F4D">
        <w:rPr>
          <w:rFonts w:ascii="Times New Roman" w:hAnsi="Times New Roman"/>
          <w:sz w:val="28"/>
          <w:szCs w:val="28"/>
        </w:rPr>
        <w:t xml:space="preserve"> млн</w:t>
      </w:r>
      <w:r w:rsidR="00255584">
        <w:rPr>
          <w:rFonts w:ascii="Times New Roman" w:hAnsi="Times New Roman"/>
          <w:sz w:val="28"/>
          <w:szCs w:val="28"/>
        </w:rPr>
        <w:t>.</w:t>
      </w:r>
      <w:r w:rsidR="002B723E" w:rsidRPr="00217F4D">
        <w:rPr>
          <w:rFonts w:ascii="Times New Roman" w:hAnsi="Times New Roman"/>
          <w:sz w:val="28"/>
          <w:szCs w:val="28"/>
        </w:rPr>
        <w:t xml:space="preserve"> рублей</w:t>
      </w:r>
      <w:r w:rsidR="0013246B">
        <w:rPr>
          <w:rFonts w:ascii="Times New Roman" w:hAnsi="Times New Roman"/>
          <w:sz w:val="28"/>
          <w:szCs w:val="28"/>
        </w:rPr>
        <w:t>, рост на 1</w:t>
      </w:r>
      <w:r w:rsidR="0046456D">
        <w:rPr>
          <w:rFonts w:ascii="Times New Roman" w:hAnsi="Times New Roman"/>
          <w:sz w:val="28"/>
          <w:szCs w:val="28"/>
        </w:rPr>
        <w:t>,0</w:t>
      </w:r>
      <w:r w:rsidR="0013246B">
        <w:rPr>
          <w:rFonts w:ascii="Times New Roman" w:hAnsi="Times New Roman"/>
          <w:sz w:val="28"/>
          <w:szCs w:val="28"/>
        </w:rPr>
        <w:t>%</w:t>
      </w:r>
      <w:r w:rsidR="004F1821" w:rsidRPr="00217F4D">
        <w:rPr>
          <w:rFonts w:ascii="Times New Roman" w:hAnsi="Times New Roman"/>
          <w:sz w:val="28"/>
          <w:szCs w:val="28"/>
        </w:rPr>
        <w:t>.</w:t>
      </w:r>
    </w:p>
    <w:p w:rsidR="00413922" w:rsidRDefault="00D80A31" w:rsidP="00A81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расчета используе</w:t>
      </w:r>
      <w:r w:rsidR="00A81285" w:rsidRPr="00217F4D">
        <w:rPr>
          <w:rFonts w:ascii="Times New Roman" w:hAnsi="Times New Roman" w:cs="Times New Roman"/>
          <w:sz w:val="28"/>
          <w:szCs w:val="28"/>
        </w:rPr>
        <w:t xml:space="preserve">тся </w:t>
      </w:r>
      <w:r w:rsidR="00A81285" w:rsidRPr="00217F4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динамика количества объектов транспортных средств и сумм налога, </w:t>
      </w:r>
      <w:r w:rsidR="00A81285" w:rsidRPr="00217F4D">
        <w:rPr>
          <w:rFonts w:ascii="Times New Roman" w:hAnsi="Times New Roman"/>
          <w:sz w:val="28"/>
          <w:szCs w:val="28"/>
        </w:rPr>
        <w:t xml:space="preserve">подлежащего уплате в бюджет организациями </w:t>
      </w:r>
      <w:r w:rsidR="007958E0">
        <w:rPr>
          <w:rFonts w:ascii="Times New Roman" w:hAnsi="Times New Roman"/>
          <w:sz w:val="28"/>
          <w:szCs w:val="28"/>
        </w:rPr>
        <w:t xml:space="preserve">и физическими лицами </w:t>
      </w:r>
      <w:r w:rsidR="00A81285" w:rsidRPr="00217F4D">
        <w:rPr>
          <w:rFonts w:ascii="Times New Roman" w:hAnsi="Times New Roman"/>
          <w:sz w:val="28"/>
          <w:szCs w:val="28"/>
        </w:rPr>
        <w:t>по видам транспортных средств, в соответствии с отчетом по форме № 5-ТН «Отчет о налоговой базе и структуре начислений по транспортному налогу», сложившаяся за предыдущие периоды. Расчет прогнозного объема поступлений транспортного налога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</w:t>
      </w:r>
      <w:r w:rsidR="00413922" w:rsidRPr="00217F4D">
        <w:rPr>
          <w:rFonts w:ascii="Times New Roman" w:hAnsi="Times New Roman"/>
          <w:sz w:val="28"/>
          <w:szCs w:val="28"/>
        </w:rPr>
        <w:t>, уровня собираемости</w:t>
      </w:r>
      <w:r w:rsidR="00047EA1" w:rsidRPr="00217F4D">
        <w:rPr>
          <w:rFonts w:ascii="Times New Roman" w:hAnsi="Times New Roman"/>
          <w:sz w:val="28"/>
          <w:szCs w:val="28"/>
        </w:rPr>
        <w:t xml:space="preserve"> с учетом работы по погашению задолженности</w:t>
      </w:r>
      <w:r w:rsidR="007958E0">
        <w:rPr>
          <w:rFonts w:ascii="Times New Roman" w:hAnsi="Times New Roman"/>
          <w:sz w:val="28"/>
          <w:szCs w:val="28"/>
        </w:rPr>
        <w:t>, а также суммы переходящих платежей.</w:t>
      </w:r>
    </w:p>
    <w:p w:rsidR="00F35229" w:rsidRDefault="00F35229" w:rsidP="00F35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 поступления </w:t>
      </w:r>
      <w:r w:rsidRPr="00B1131D">
        <w:rPr>
          <w:rFonts w:ascii="Times New Roman" w:hAnsi="Times New Roman"/>
          <w:b/>
          <w:sz w:val="28"/>
          <w:szCs w:val="28"/>
        </w:rPr>
        <w:t>налога на имущество организаций</w:t>
      </w:r>
      <w:r>
        <w:rPr>
          <w:rFonts w:ascii="Times New Roman" w:hAnsi="Times New Roman"/>
          <w:sz w:val="28"/>
          <w:szCs w:val="28"/>
        </w:rPr>
        <w:t>:</w:t>
      </w:r>
    </w:p>
    <w:p w:rsidR="00F35229" w:rsidRPr="00DA5886" w:rsidRDefault="00F35229" w:rsidP="00F35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A5886">
        <w:rPr>
          <w:rFonts w:ascii="Times New Roman" w:hAnsi="Times New Roman"/>
          <w:sz w:val="28"/>
          <w:szCs w:val="28"/>
        </w:rPr>
        <w:t>-</w:t>
      </w:r>
      <w:r w:rsidRPr="00DA5886">
        <w:rPr>
          <w:rFonts w:ascii="Times New Roman" w:hAnsi="Times New Roman"/>
          <w:b/>
          <w:sz w:val="28"/>
          <w:szCs w:val="28"/>
        </w:rPr>
        <w:t xml:space="preserve"> </w:t>
      </w:r>
      <w:r w:rsidRPr="00DA5886">
        <w:rPr>
          <w:rFonts w:ascii="Times New Roman" w:hAnsi="Times New Roman"/>
          <w:sz w:val="28"/>
          <w:szCs w:val="28"/>
        </w:rPr>
        <w:t>в 202</w:t>
      </w:r>
      <w:r>
        <w:rPr>
          <w:rFonts w:ascii="Times New Roman" w:hAnsi="Times New Roman"/>
          <w:sz w:val="28"/>
          <w:szCs w:val="28"/>
        </w:rPr>
        <w:t>6</w:t>
      </w:r>
      <w:r w:rsidRPr="00DA5886">
        <w:rPr>
          <w:rFonts w:ascii="Times New Roman" w:hAnsi="Times New Roman"/>
          <w:sz w:val="28"/>
          <w:szCs w:val="28"/>
        </w:rPr>
        <w:t xml:space="preserve"> году – 7</w:t>
      </w:r>
      <w:r w:rsidR="00314281">
        <w:rPr>
          <w:rFonts w:ascii="Times New Roman" w:hAnsi="Times New Roman"/>
          <w:sz w:val="28"/>
          <w:szCs w:val="28"/>
        </w:rPr>
        <w:t> 486,5</w:t>
      </w:r>
      <w:r w:rsidRPr="00DA5886">
        <w:rPr>
          <w:rFonts w:ascii="Times New Roman" w:hAnsi="Times New Roman"/>
          <w:sz w:val="28"/>
          <w:szCs w:val="28"/>
        </w:rPr>
        <w:t xml:space="preserve"> млн</w:t>
      </w:r>
      <w:r w:rsidR="0046456D">
        <w:rPr>
          <w:rFonts w:ascii="Times New Roman" w:hAnsi="Times New Roman"/>
          <w:sz w:val="28"/>
          <w:szCs w:val="28"/>
        </w:rPr>
        <w:t>.</w:t>
      </w:r>
      <w:r w:rsidRPr="00DA5886">
        <w:rPr>
          <w:rFonts w:ascii="Times New Roman" w:hAnsi="Times New Roman"/>
          <w:sz w:val="28"/>
          <w:szCs w:val="28"/>
        </w:rPr>
        <w:t xml:space="preserve"> рублей, рост к текущему году на </w:t>
      </w:r>
      <w:r>
        <w:rPr>
          <w:rFonts w:ascii="Times New Roman" w:hAnsi="Times New Roman"/>
          <w:sz w:val="28"/>
          <w:szCs w:val="28"/>
        </w:rPr>
        <w:t>4</w:t>
      </w:r>
      <w:r w:rsidR="00314281">
        <w:rPr>
          <w:rFonts w:ascii="Times New Roman" w:hAnsi="Times New Roman"/>
          <w:sz w:val="28"/>
          <w:szCs w:val="28"/>
        </w:rPr>
        <w:t>,8</w:t>
      </w:r>
      <w:r w:rsidRPr="00DA5886">
        <w:rPr>
          <w:rFonts w:ascii="Times New Roman" w:hAnsi="Times New Roman"/>
          <w:sz w:val="28"/>
          <w:szCs w:val="28"/>
        </w:rPr>
        <w:t>%;</w:t>
      </w:r>
    </w:p>
    <w:p w:rsidR="00F35229" w:rsidRPr="00861AAF" w:rsidRDefault="00EF6100" w:rsidP="00F35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2027 году – 7 924,5 млн</w:t>
      </w:r>
      <w:r w:rsidR="004645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рублей, рост на 5,9</w:t>
      </w:r>
      <w:r w:rsidR="00F35229" w:rsidRPr="00861AAF">
        <w:rPr>
          <w:rFonts w:ascii="Times New Roman" w:hAnsi="Times New Roman"/>
          <w:sz w:val="28"/>
          <w:szCs w:val="28"/>
        </w:rPr>
        <w:t>%;</w:t>
      </w:r>
    </w:p>
    <w:p w:rsidR="00F35229" w:rsidRPr="00861AAF" w:rsidRDefault="00EF6100" w:rsidP="00F3522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2028 году – 8 388,1 млн</w:t>
      </w:r>
      <w:r w:rsidR="0046456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рублей, рост на 5,9</w:t>
      </w:r>
      <w:r w:rsidR="00F35229" w:rsidRPr="00861AAF">
        <w:rPr>
          <w:rFonts w:ascii="Times New Roman" w:hAnsi="Times New Roman"/>
          <w:sz w:val="28"/>
          <w:szCs w:val="28"/>
        </w:rPr>
        <w:t>%.</w:t>
      </w:r>
    </w:p>
    <w:p w:rsidR="00F35229" w:rsidRDefault="00F35229" w:rsidP="00F3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42C">
        <w:rPr>
          <w:rFonts w:ascii="Times New Roman" w:hAnsi="Times New Roman"/>
          <w:sz w:val="28"/>
          <w:szCs w:val="28"/>
        </w:rPr>
        <w:t>Расчет произведен исходя из</w:t>
      </w:r>
      <w:r w:rsidRPr="00FC542C">
        <w:rPr>
          <w:sz w:val="28"/>
          <w:szCs w:val="28"/>
        </w:rPr>
        <w:t xml:space="preserve"> </w:t>
      </w:r>
      <w:r w:rsidRPr="00FC542C">
        <w:rPr>
          <w:rFonts w:ascii="Times New Roman" w:hAnsi="Times New Roman" w:cs="Times New Roman"/>
          <w:sz w:val="28"/>
          <w:szCs w:val="28"/>
        </w:rPr>
        <w:t>объема налоговой базы, определяемой по среднегодовой и кадастровой стоимости имущества, и расчетной ставки налога на основании данных отчета по форме 5-НИО «Отчет о налоговой базе и структуре начислений по налогу на имущество организаций» за 2024 год.</w:t>
      </w:r>
    </w:p>
    <w:p w:rsidR="00F35229" w:rsidRPr="000D5EA9" w:rsidRDefault="00F35229" w:rsidP="00F352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расчета прогноза использовались динамика налоговой базы по налогу на имущество организаций, </w:t>
      </w:r>
      <w:r w:rsidRPr="001C589B">
        <w:rPr>
          <w:rFonts w:ascii="Times New Roman" w:hAnsi="Times New Roman" w:cs="Times New Roman"/>
          <w:sz w:val="28"/>
          <w:szCs w:val="28"/>
        </w:rPr>
        <w:t xml:space="preserve">динамика начислений налога и фактических </w:t>
      </w:r>
      <w:r w:rsidR="00374E68">
        <w:rPr>
          <w:rFonts w:ascii="Times New Roman" w:hAnsi="Times New Roman" w:cs="Times New Roman"/>
          <w:sz w:val="28"/>
          <w:szCs w:val="28"/>
        </w:rPr>
        <w:t>поступлений согласно данным отче</w:t>
      </w:r>
      <w:r w:rsidRPr="001C589B">
        <w:rPr>
          <w:rFonts w:ascii="Times New Roman" w:hAnsi="Times New Roman" w:cs="Times New Roman"/>
          <w:sz w:val="28"/>
          <w:szCs w:val="28"/>
        </w:rPr>
        <w:t>та по форме № 1-НМ «Отчёт о начислении и поступлении налогов, сборов, страховых взносов и иных обязательных платежей в бюджетную систему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сложившиеся в предыдущие периоды.</w:t>
      </w:r>
      <w:r w:rsidR="00AE6123">
        <w:rPr>
          <w:rFonts w:ascii="Times New Roman" w:hAnsi="Times New Roman" w:cs="Times New Roman"/>
          <w:sz w:val="28"/>
          <w:szCs w:val="28"/>
        </w:rPr>
        <w:t xml:space="preserve"> </w:t>
      </w:r>
      <w:r w:rsidRPr="00C72762">
        <w:rPr>
          <w:rFonts w:ascii="Times New Roman" w:hAnsi="Times New Roman" w:cs="Times New Roman"/>
          <w:sz w:val="28"/>
          <w:szCs w:val="28"/>
        </w:rPr>
        <w:t>Учтены выпадающие доходы в результате предоставления налоговых льгот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589B">
        <w:rPr>
          <w:rFonts w:ascii="Times New Roman" w:hAnsi="Times New Roman" w:cs="Times New Roman"/>
          <w:sz w:val="28"/>
          <w:szCs w:val="28"/>
        </w:rPr>
        <w:t xml:space="preserve">дополнительные поступления в результате увеличения </w:t>
      </w:r>
      <w:r>
        <w:rPr>
          <w:rFonts w:ascii="Times New Roman" w:hAnsi="Times New Roman" w:cs="Times New Roman"/>
          <w:sz w:val="28"/>
          <w:szCs w:val="28"/>
        </w:rPr>
        <w:t>налоговой ставки для объектов недвижимости, кадастровая стоимость которых превышает 300 млн</w:t>
      </w:r>
      <w:r w:rsidR="000628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рублей, и </w:t>
      </w:r>
      <w:r w:rsidRPr="001C589B">
        <w:rPr>
          <w:rFonts w:ascii="Times New Roman" w:hAnsi="Times New Roman" w:cs="Times New Roman"/>
          <w:sz w:val="28"/>
          <w:szCs w:val="28"/>
        </w:rPr>
        <w:t>перевода на уплату налога на имущество</w:t>
      </w:r>
      <w:r w:rsidR="003D0DEE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Pr="001C589B">
        <w:rPr>
          <w:rFonts w:ascii="Times New Roman" w:hAnsi="Times New Roman" w:cs="Times New Roman"/>
          <w:sz w:val="28"/>
          <w:szCs w:val="28"/>
        </w:rPr>
        <w:t xml:space="preserve"> исходя из кадастровой стоимости всех объектов торгового и административно-офисного назначения</w:t>
      </w:r>
      <w:r w:rsidRPr="00C727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EA9">
        <w:rPr>
          <w:rFonts w:ascii="Times New Roman" w:hAnsi="Times New Roman" w:cs="Times New Roman"/>
          <w:sz w:val="28"/>
          <w:szCs w:val="28"/>
        </w:rPr>
        <w:t>Прогнозирование ос</w:t>
      </w:r>
      <w:r>
        <w:rPr>
          <w:rFonts w:ascii="Times New Roman" w:hAnsi="Times New Roman" w:cs="Times New Roman"/>
          <w:sz w:val="28"/>
          <w:szCs w:val="28"/>
        </w:rPr>
        <w:t>уществляется</w:t>
      </w:r>
      <w:r w:rsidRPr="000D5EA9">
        <w:rPr>
          <w:rFonts w:ascii="Times New Roman" w:hAnsi="Times New Roman" w:cs="Times New Roman"/>
          <w:sz w:val="28"/>
          <w:szCs w:val="28"/>
        </w:rPr>
        <w:t xml:space="preserve"> с использованием коэ</w:t>
      </w:r>
      <w:r>
        <w:rPr>
          <w:rFonts w:ascii="Times New Roman" w:hAnsi="Times New Roman" w:cs="Times New Roman"/>
          <w:sz w:val="28"/>
          <w:szCs w:val="28"/>
        </w:rPr>
        <w:t xml:space="preserve">ффициента переходящих платежей и уровня </w:t>
      </w:r>
      <w:r w:rsidRPr="000D5EA9">
        <w:rPr>
          <w:rFonts w:ascii="Times New Roman" w:hAnsi="Times New Roman" w:cs="Times New Roman"/>
          <w:sz w:val="28"/>
          <w:szCs w:val="28"/>
        </w:rPr>
        <w:t>собираемости налога.</w:t>
      </w:r>
    </w:p>
    <w:p w:rsidR="005F65AA" w:rsidRPr="005F65AA" w:rsidRDefault="005F65AA" w:rsidP="005F65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65AA">
        <w:rPr>
          <w:rFonts w:ascii="Times New Roman" w:hAnsi="Times New Roman"/>
          <w:sz w:val="28"/>
          <w:szCs w:val="28"/>
        </w:rPr>
        <w:t xml:space="preserve">Прогноз поступления </w:t>
      </w:r>
      <w:r w:rsidRPr="005F65AA">
        <w:rPr>
          <w:rFonts w:ascii="Times New Roman" w:hAnsi="Times New Roman"/>
          <w:b/>
          <w:sz w:val="28"/>
          <w:szCs w:val="28"/>
        </w:rPr>
        <w:t>государственной пошлины</w:t>
      </w:r>
      <w:r w:rsidRPr="005F65AA">
        <w:rPr>
          <w:rFonts w:ascii="Times New Roman" w:hAnsi="Times New Roman"/>
          <w:sz w:val="28"/>
          <w:szCs w:val="28"/>
        </w:rPr>
        <w:t xml:space="preserve"> предоставлен главными администраторами доходов</w:t>
      </w:r>
      <w:r w:rsidR="005A409E">
        <w:rPr>
          <w:rFonts w:ascii="Times New Roman" w:hAnsi="Times New Roman"/>
          <w:sz w:val="28"/>
          <w:szCs w:val="28"/>
        </w:rPr>
        <w:t xml:space="preserve"> с учетом среднего количества </w:t>
      </w:r>
      <w:r w:rsidR="00F45A56">
        <w:rPr>
          <w:rFonts w:ascii="Times New Roman" w:hAnsi="Times New Roman"/>
          <w:sz w:val="28"/>
          <w:szCs w:val="28"/>
        </w:rPr>
        <w:t xml:space="preserve">обращений </w:t>
      </w:r>
      <w:r w:rsidR="005A409E">
        <w:rPr>
          <w:rFonts w:ascii="Times New Roman" w:hAnsi="Times New Roman"/>
          <w:sz w:val="28"/>
          <w:szCs w:val="28"/>
        </w:rPr>
        <w:t>заявителей и размера государственной пошлины, уста</w:t>
      </w:r>
      <w:r w:rsidR="00D50DF4">
        <w:rPr>
          <w:rFonts w:ascii="Times New Roman" w:hAnsi="Times New Roman"/>
          <w:sz w:val="28"/>
          <w:szCs w:val="28"/>
        </w:rPr>
        <w:t>новленного Налоговым кодексом Российской Федерации</w:t>
      </w:r>
      <w:r w:rsidR="005A409E">
        <w:rPr>
          <w:rFonts w:ascii="Times New Roman" w:hAnsi="Times New Roman"/>
          <w:sz w:val="28"/>
          <w:szCs w:val="28"/>
        </w:rPr>
        <w:t xml:space="preserve"> по каждому виду юридически значимого действия</w:t>
      </w:r>
      <w:r w:rsidRPr="005F65AA">
        <w:rPr>
          <w:rFonts w:ascii="Times New Roman" w:hAnsi="Times New Roman"/>
          <w:sz w:val="28"/>
          <w:szCs w:val="28"/>
        </w:rPr>
        <w:t>:</w:t>
      </w:r>
    </w:p>
    <w:p w:rsidR="005F65AA" w:rsidRPr="00454912" w:rsidRDefault="00AE6123" w:rsidP="005F65AA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454912">
        <w:rPr>
          <w:rFonts w:ascii="Times New Roman" w:hAnsi="Times New Roman"/>
          <w:sz w:val="28"/>
          <w:szCs w:val="28"/>
        </w:rPr>
        <w:t xml:space="preserve">1. В </w:t>
      </w:r>
      <w:r w:rsidR="005F1450" w:rsidRPr="00454912">
        <w:rPr>
          <w:rFonts w:ascii="Times New Roman" w:hAnsi="Times New Roman"/>
          <w:sz w:val="28"/>
          <w:szCs w:val="28"/>
        </w:rPr>
        <w:t>2026 году – 206,9</w:t>
      </w:r>
      <w:r w:rsidR="005F65AA" w:rsidRPr="00454912">
        <w:rPr>
          <w:rFonts w:ascii="Times New Roman" w:hAnsi="Times New Roman"/>
          <w:sz w:val="28"/>
          <w:szCs w:val="28"/>
        </w:rPr>
        <w:t xml:space="preserve"> млн</w:t>
      </w:r>
      <w:r w:rsidR="00062805">
        <w:rPr>
          <w:rFonts w:ascii="Times New Roman" w:hAnsi="Times New Roman"/>
          <w:sz w:val="28"/>
          <w:szCs w:val="28"/>
        </w:rPr>
        <w:t>.</w:t>
      </w:r>
      <w:r w:rsidR="005F65AA" w:rsidRPr="00454912">
        <w:rPr>
          <w:rFonts w:ascii="Times New Roman" w:hAnsi="Times New Roman"/>
          <w:sz w:val="28"/>
          <w:szCs w:val="28"/>
        </w:rPr>
        <w:t xml:space="preserve"> рублей, в том числе:</w:t>
      </w:r>
    </w:p>
    <w:p w:rsidR="005F65AA" w:rsidRPr="00454912" w:rsidRDefault="005F65AA" w:rsidP="00AE6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912">
        <w:rPr>
          <w:rFonts w:ascii="Times New Roman" w:hAnsi="Times New Roman"/>
          <w:sz w:val="28"/>
          <w:szCs w:val="28"/>
        </w:rPr>
        <w:t>- 165,8 млн</w:t>
      </w:r>
      <w:r w:rsidR="00062805">
        <w:rPr>
          <w:rFonts w:ascii="Times New Roman" w:hAnsi="Times New Roman"/>
          <w:sz w:val="28"/>
          <w:szCs w:val="28"/>
        </w:rPr>
        <w:t>.</w:t>
      </w:r>
      <w:r w:rsidRPr="00454912">
        <w:rPr>
          <w:rFonts w:ascii="Times New Roman" w:hAnsi="Times New Roman"/>
          <w:sz w:val="28"/>
          <w:szCs w:val="28"/>
        </w:rPr>
        <w:t xml:space="preserve"> рублей – </w:t>
      </w:r>
      <w:r w:rsidR="00331F8F">
        <w:rPr>
          <w:rFonts w:ascii="Times New Roman" w:hAnsi="Times New Roman"/>
          <w:sz w:val="28"/>
          <w:szCs w:val="28"/>
        </w:rPr>
        <w:t>государственная пошлина</w:t>
      </w:r>
      <w:r w:rsidRPr="00454912">
        <w:rPr>
          <w:rFonts w:ascii="Times New Roman" w:hAnsi="Times New Roman"/>
          <w:sz w:val="28"/>
          <w:szCs w:val="28"/>
        </w:rPr>
        <w:t xml:space="preserve"> за оказание государственных услуг, предоставленных на базе многофункциональных центров предоставления государственных и муниципальных услуг;</w:t>
      </w:r>
    </w:p>
    <w:p w:rsidR="005F65AA" w:rsidRPr="00454912" w:rsidRDefault="005F65AA" w:rsidP="00AE6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912">
        <w:rPr>
          <w:rFonts w:ascii="Times New Roman" w:hAnsi="Times New Roman"/>
          <w:sz w:val="28"/>
          <w:szCs w:val="28"/>
        </w:rPr>
        <w:t>- 27,0 млн</w:t>
      </w:r>
      <w:r w:rsidR="00062805">
        <w:rPr>
          <w:rFonts w:ascii="Times New Roman" w:hAnsi="Times New Roman"/>
          <w:sz w:val="28"/>
          <w:szCs w:val="28"/>
        </w:rPr>
        <w:t>.</w:t>
      </w:r>
      <w:r w:rsidRPr="00454912">
        <w:rPr>
          <w:rFonts w:ascii="Times New Roman" w:hAnsi="Times New Roman"/>
          <w:sz w:val="28"/>
          <w:szCs w:val="28"/>
        </w:rPr>
        <w:t xml:space="preserve"> рублей – </w:t>
      </w:r>
      <w:r w:rsidR="00331F8F">
        <w:rPr>
          <w:rFonts w:ascii="Times New Roman" w:hAnsi="Times New Roman"/>
          <w:sz w:val="28"/>
          <w:szCs w:val="28"/>
        </w:rPr>
        <w:t>государственная пошлина</w:t>
      </w:r>
      <w:r w:rsidR="00331F8F" w:rsidRPr="00454912">
        <w:rPr>
          <w:rFonts w:ascii="Times New Roman" w:hAnsi="Times New Roman"/>
          <w:sz w:val="28"/>
          <w:szCs w:val="28"/>
        </w:rPr>
        <w:t xml:space="preserve"> </w:t>
      </w:r>
      <w:r w:rsidRPr="00454912">
        <w:rPr>
          <w:rFonts w:ascii="Times New Roman" w:hAnsi="Times New Roman"/>
          <w:sz w:val="28"/>
          <w:szCs w:val="28"/>
        </w:rPr>
        <w:t>за предоставление лицензий на розничную продажу алкогольной продукции;</w:t>
      </w:r>
    </w:p>
    <w:p w:rsidR="005F65AA" w:rsidRPr="00454912" w:rsidRDefault="005F65AA" w:rsidP="00AE6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912">
        <w:rPr>
          <w:rFonts w:ascii="Times New Roman" w:hAnsi="Times New Roman"/>
          <w:sz w:val="28"/>
          <w:szCs w:val="28"/>
        </w:rPr>
        <w:t>- 12,8 млн</w:t>
      </w:r>
      <w:r w:rsidR="00062805">
        <w:rPr>
          <w:rFonts w:ascii="Times New Roman" w:hAnsi="Times New Roman"/>
          <w:sz w:val="28"/>
          <w:szCs w:val="28"/>
        </w:rPr>
        <w:t>.</w:t>
      </w:r>
      <w:r w:rsidRPr="00454912">
        <w:rPr>
          <w:rFonts w:ascii="Times New Roman" w:hAnsi="Times New Roman"/>
          <w:sz w:val="28"/>
          <w:szCs w:val="28"/>
        </w:rPr>
        <w:t xml:space="preserve"> рублей – </w:t>
      </w:r>
      <w:r w:rsidR="00331F8F">
        <w:rPr>
          <w:rFonts w:ascii="Times New Roman" w:hAnsi="Times New Roman"/>
          <w:sz w:val="28"/>
          <w:szCs w:val="28"/>
        </w:rPr>
        <w:t>государственная пошлина</w:t>
      </w:r>
      <w:r w:rsidR="00331F8F" w:rsidRPr="00454912">
        <w:rPr>
          <w:rFonts w:ascii="Times New Roman" w:hAnsi="Times New Roman"/>
          <w:sz w:val="28"/>
          <w:szCs w:val="28"/>
        </w:rPr>
        <w:t xml:space="preserve"> </w:t>
      </w:r>
      <w:r w:rsidRPr="00454912">
        <w:rPr>
          <w:rFonts w:ascii="Times New Roman" w:hAnsi="Times New Roman"/>
          <w:sz w:val="28"/>
          <w:szCs w:val="28"/>
        </w:rPr>
        <w:t>за проведение уполномоченными органами исполнительной власти субъектов Российской Федерации государственного технического осмотра и регистрации тракторов, самоходных и иных машин, за выдачу удостоверений тракториста;</w:t>
      </w:r>
    </w:p>
    <w:p w:rsidR="005F65AA" w:rsidRPr="00454912" w:rsidRDefault="005F65AA" w:rsidP="00AE61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912">
        <w:rPr>
          <w:rFonts w:ascii="Times New Roman" w:hAnsi="Times New Roman"/>
          <w:sz w:val="28"/>
          <w:szCs w:val="28"/>
        </w:rPr>
        <w:t>- 1,3 млн</w:t>
      </w:r>
      <w:r w:rsidR="00062805">
        <w:rPr>
          <w:rFonts w:ascii="Times New Roman" w:hAnsi="Times New Roman"/>
          <w:sz w:val="28"/>
          <w:szCs w:val="28"/>
        </w:rPr>
        <w:t>.</w:t>
      </w:r>
      <w:r w:rsidRPr="00454912">
        <w:rPr>
          <w:rFonts w:ascii="Times New Roman" w:hAnsi="Times New Roman"/>
          <w:sz w:val="28"/>
          <w:szCs w:val="28"/>
        </w:rPr>
        <w:t xml:space="preserve"> рублей – иные виды </w:t>
      </w:r>
      <w:r w:rsidR="00331F8F">
        <w:rPr>
          <w:rFonts w:ascii="Times New Roman" w:hAnsi="Times New Roman"/>
          <w:sz w:val="28"/>
          <w:szCs w:val="28"/>
        </w:rPr>
        <w:t>государственной пошлины.</w:t>
      </w:r>
    </w:p>
    <w:p w:rsidR="005F65AA" w:rsidRDefault="005F65AA" w:rsidP="005F65AA">
      <w:pPr>
        <w:spacing w:after="0" w:line="240" w:lineRule="auto"/>
        <w:ind w:firstLine="851"/>
        <w:jc w:val="both"/>
      </w:pPr>
      <w:r w:rsidRPr="00454912">
        <w:rPr>
          <w:rFonts w:ascii="Times New Roman" w:hAnsi="Times New Roman"/>
          <w:sz w:val="28"/>
          <w:szCs w:val="28"/>
        </w:rPr>
        <w:t>2. В 2027 и 2028 годах – 205,2 млн. рублей и 204,0 млн. рублей соответственно</w:t>
      </w:r>
      <w:r w:rsidRPr="00454912">
        <w:t>.</w:t>
      </w:r>
    </w:p>
    <w:p w:rsidR="00A81285" w:rsidRPr="00DE3815" w:rsidRDefault="00A81285" w:rsidP="00A81285">
      <w:pPr>
        <w:overflowPunct w:val="0"/>
        <w:autoSpaceDE w:val="0"/>
        <w:autoSpaceDN w:val="0"/>
        <w:adjustRightInd w:val="0"/>
        <w:spacing w:after="0" w:line="240" w:lineRule="auto"/>
        <w:ind w:left="40" w:right="40" w:firstLine="709"/>
        <w:contextualSpacing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E381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Прогноз </w:t>
      </w:r>
      <w:r w:rsidR="004827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поступления </w:t>
      </w:r>
      <w:r w:rsidRPr="00DE3815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неналоговых доходов</w:t>
      </w:r>
      <w:r w:rsidRPr="00DE381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представлен главны</w:t>
      </w:r>
      <w:r w:rsidR="004827C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ми администраторами </w:t>
      </w:r>
      <w:r w:rsidRPr="00DE381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доходов</w:t>
      </w:r>
      <w:r w:rsidR="0025558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бюджета</w:t>
      </w:r>
      <w:r w:rsidRPr="00DE381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A81285" w:rsidRPr="00DE3815" w:rsidRDefault="00A81285" w:rsidP="00A81285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8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 от использования имущества, находящегося в государственной собственности</w:t>
      </w:r>
      <w:r w:rsidR="00255584" w:rsidRPr="00B12E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2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главный администратор </w:t>
      </w:r>
      <w:r w:rsidR="008D306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D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81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8D3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815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 отношений Ярославской области.</w:t>
      </w:r>
    </w:p>
    <w:p w:rsidR="00A81285" w:rsidRDefault="00A81285" w:rsidP="00A81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1285" w:rsidRPr="00DE3815" w:rsidRDefault="00A81285" w:rsidP="00A8128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6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Доходы от перечисления дивидендов хозяйственных обществ с участием </w:t>
      </w:r>
      <w:r w:rsidR="00B12EE2" w:rsidRPr="00C26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Ярославской </w:t>
      </w:r>
      <w:r w:rsidRPr="00C26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67046" w:rsidRPr="00C26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бласти в областной бюджет в 2026</w:t>
      </w:r>
      <w:r w:rsidR="008D3062" w:rsidRPr="00C26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667046" w:rsidRPr="00C26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2028</w:t>
      </w:r>
      <w:r w:rsidR="00B12EE2" w:rsidRPr="00C262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годах</w:t>
      </w:r>
    </w:p>
    <w:p w:rsidR="003D3C03" w:rsidRDefault="003D3C03" w:rsidP="00A812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C03" w:rsidRDefault="003D3C03" w:rsidP="00A812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41" w:type="dxa"/>
        <w:tblInd w:w="93" w:type="dxa"/>
        <w:tblLook w:val="04A0" w:firstRow="1" w:lastRow="0" w:firstColumn="1" w:lastColumn="0" w:noHBand="0" w:noVBand="1"/>
      </w:tblPr>
      <w:tblGrid>
        <w:gridCol w:w="594"/>
        <w:gridCol w:w="3844"/>
        <w:gridCol w:w="1701"/>
        <w:gridCol w:w="1701"/>
        <w:gridCol w:w="1701"/>
      </w:tblGrid>
      <w:tr w:rsidR="00667046" w:rsidRPr="00667046" w:rsidTr="00062805">
        <w:trPr>
          <w:trHeight w:val="615"/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667046" w:rsidP="0066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46" w:rsidRPr="00667046" w:rsidRDefault="0066704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:rsidR="00667046" w:rsidRPr="00667046" w:rsidRDefault="00667046" w:rsidP="006670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667046" w:rsidP="0066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Прогноз</w:t>
            </w:r>
          </w:p>
          <w:p w:rsidR="00667046" w:rsidRPr="00667046" w:rsidRDefault="00667046" w:rsidP="0066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2026</w:t>
            </w:r>
            <w:r w:rsidR="00062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667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667046" w:rsidRPr="00667046" w:rsidRDefault="00667046" w:rsidP="0066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667046" w:rsidP="0066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Прогноз </w:t>
            </w:r>
          </w:p>
          <w:p w:rsidR="00667046" w:rsidRPr="00667046" w:rsidRDefault="00667046" w:rsidP="0066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2027</w:t>
            </w:r>
            <w:r w:rsidR="00062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667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667046" w:rsidRPr="00667046" w:rsidRDefault="00667046" w:rsidP="0066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667046" w:rsidP="0066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Прогноз </w:t>
            </w:r>
          </w:p>
          <w:p w:rsidR="00667046" w:rsidRPr="00667046" w:rsidRDefault="00667046" w:rsidP="0066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2028</w:t>
            </w:r>
            <w:r w:rsidR="000628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  <w:r w:rsidRPr="00667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667046" w:rsidRPr="00667046" w:rsidRDefault="00667046" w:rsidP="0066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руб.</w:t>
            </w:r>
          </w:p>
        </w:tc>
      </w:tr>
      <w:tr w:rsidR="00667046" w:rsidRPr="00667046" w:rsidTr="00C262A1">
        <w:trPr>
          <w:trHeight w:val="37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046" w:rsidRPr="00667046" w:rsidRDefault="00667046" w:rsidP="00667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46" w:rsidRPr="00667046" w:rsidRDefault="00667046" w:rsidP="005B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</w:t>
            </w:r>
            <w:r w:rsidR="005B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КРЯО</w:t>
            </w:r>
            <w:r w:rsidR="005B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66704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66704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66704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539,00</w:t>
            </w:r>
          </w:p>
        </w:tc>
      </w:tr>
      <w:tr w:rsidR="00667046" w:rsidRPr="00667046" w:rsidTr="00C262A1">
        <w:trPr>
          <w:trHeight w:val="361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046" w:rsidRPr="00667046" w:rsidRDefault="00CB316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46" w:rsidRPr="00667046" w:rsidRDefault="00667046" w:rsidP="005B6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</w:t>
            </w:r>
            <w:r w:rsidR="005B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АИЖК ЯО</w:t>
            </w:r>
            <w:r w:rsidR="005B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046" w:rsidRPr="00667046" w:rsidRDefault="0066704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046" w:rsidRPr="00667046" w:rsidRDefault="0066704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7046" w:rsidRPr="00667046" w:rsidRDefault="0066704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297,00</w:t>
            </w:r>
          </w:p>
        </w:tc>
      </w:tr>
      <w:tr w:rsidR="00667046" w:rsidRPr="00667046" w:rsidTr="00C262A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046" w:rsidRPr="00667046" w:rsidRDefault="00CB316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46" w:rsidRPr="00667046" w:rsidRDefault="00667046" w:rsidP="005B6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</w:t>
            </w:r>
            <w:r w:rsidR="005B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Санаторий </w:t>
            </w:r>
            <w:r w:rsidR="005B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Малые Соли</w:t>
            </w:r>
            <w:r w:rsidR="005B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C262A1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2 740</w:t>
            </w:r>
            <w:r w:rsidR="00667046"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C262A1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2 800</w:t>
            </w:r>
            <w:r w:rsidR="00667046"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C262A1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2 905</w:t>
            </w:r>
            <w:r w:rsidR="00667046"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667046" w:rsidRPr="00667046" w:rsidTr="00C262A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7046" w:rsidRPr="00667046" w:rsidRDefault="00CB316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46" w:rsidRPr="00667046" w:rsidRDefault="00667046" w:rsidP="005B6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ОАО </w:t>
            </w:r>
            <w:r w:rsidR="005B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Ярославльагропромтехснаб</w:t>
            </w:r>
            <w:proofErr w:type="spellEnd"/>
            <w:r w:rsidR="005B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67046" w:rsidRPr="00667046" w:rsidRDefault="00667046" w:rsidP="00EC42AC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1 155,00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66704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2 975,00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66704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4 375,00</w:t>
            </w:r>
          </w:p>
        </w:tc>
      </w:tr>
      <w:tr w:rsidR="00667046" w:rsidRPr="00667046" w:rsidTr="00C262A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CB316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46" w:rsidRPr="00667046" w:rsidRDefault="00667046" w:rsidP="005B6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</w:t>
            </w:r>
            <w:r w:rsidR="005B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Ярославльводоканал</w:t>
            </w:r>
            <w:proofErr w:type="spellEnd"/>
            <w:r w:rsidR="005B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66704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66704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3 360,00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66704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3 360,00</w:t>
            </w:r>
          </w:p>
        </w:tc>
      </w:tr>
      <w:tr w:rsidR="00667046" w:rsidRPr="00667046" w:rsidTr="00C262A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CB316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46" w:rsidRPr="00667046" w:rsidRDefault="0066704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«Ярославское АТП»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C262A1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34 484</w:t>
            </w:r>
            <w:r w:rsidR="00667046"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66704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26 334,00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66704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26 334,00</w:t>
            </w:r>
          </w:p>
        </w:tc>
      </w:tr>
      <w:tr w:rsidR="00667046" w:rsidRPr="00667046" w:rsidTr="00C262A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CB316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46" w:rsidRPr="00667046" w:rsidRDefault="00667046" w:rsidP="005B6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</w:t>
            </w:r>
            <w:r w:rsidR="005B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Скоково</w:t>
            </w:r>
            <w:r w:rsidR="005B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66704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1 425,00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66704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1 486,00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66704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1 545,00</w:t>
            </w:r>
          </w:p>
        </w:tc>
      </w:tr>
      <w:tr w:rsidR="00667046" w:rsidRPr="00667046" w:rsidTr="00C262A1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CB3166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7046" w:rsidRPr="00667046" w:rsidRDefault="00667046" w:rsidP="005B600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</w:t>
            </w:r>
            <w:r w:rsidR="005B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Региональная лизинговая компания Ярославской области</w:t>
            </w:r>
            <w:r w:rsidR="005B6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C262A1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1 928</w:t>
            </w:r>
            <w:r w:rsidR="00667046"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C262A1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1 031</w:t>
            </w:r>
            <w:r w:rsidR="00667046"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C262A1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  <w:r w:rsidR="00667046"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667046" w:rsidRPr="00667046" w:rsidTr="00667046">
        <w:trPr>
          <w:trHeight w:val="300"/>
        </w:trPr>
        <w:tc>
          <w:tcPr>
            <w:tcW w:w="4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67046" w:rsidRPr="00667046" w:rsidRDefault="00667046" w:rsidP="00667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70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C262A1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45 852</w:t>
            </w:r>
            <w:r w:rsidR="00667046" w:rsidRPr="006670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C262A1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38 788</w:t>
            </w:r>
            <w:r w:rsidR="00667046" w:rsidRPr="006670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7046" w:rsidRPr="00667046" w:rsidRDefault="00C262A1" w:rsidP="0066704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39 717</w:t>
            </w:r>
            <w:r w:rsidR="00667046" w:rsidRPr="006670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</w:tbl>
    <w:p w:rsidR="003D3C03" w:rsidRDefault="003D3C03" w:rsidP="00A812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046" w:rsidRDefault="00667046" w:rsidP="00A8128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D25" w:rsidRDefault="00A81285" w:rsidP="00A81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</w:t>
      </w:r>
      <w:r w:rsidR="00025D4D"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025D4D" w:rsidRPr="003C0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0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доходов от сдачи в аренду имущества</w:t>
      </w:r>
      <w:r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 в оперативном управлении</w:t>
      </w:r>
      <w:r w:rsidR="00BC6E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доходов от сдачи в аренду имущества, находящегося в казне субъектов Российской Федерации</w:t>
      </w:r>
      <w:r w:rsidR="00BC6E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 исходя из суммарной годовой арендной платы за имущество, находящееся в собственности </w:t>
      </w:r>
      <w:r w:rsidR="00BC6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</w:t>
      </w:r>
      <w:r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области. Расчет произведен </w:t>
      </w:r>
      <w:r w:rsidR="00D9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сумм годовой арендной платы </w:t>
      </w:r>
      <w:r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D9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42 </w:t>
      </w:r>
      <w:r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действующим договорам аренды </w:t>
      </w:r>
      <w:r w:rsidR="00D979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недвижимого имущества, находящегося в собственности Ярославской области. </w:t>
      </w:r>
    </w:p>
    <w:p w:rsidR="00A81285" w:rsidRPr="003C009B" w:rsidRDefault="00633CEA" w:rsidP="00A81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прогнозе учтены суммы поступл</w:t>
      </w:r>
      <w:r w:rsidR="00000040"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доходов от аренды транспортных средств </w:t>
      </w:r>
      <w:r w:rsidR="00A3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AE6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1 311,9 </w:t>
      </w:r>
      <w:r w:rsidR="00A35D79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r w:rsidR="00C204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35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</w:t>
      </w:r>
      <w:r w:rsidR="00155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A7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представлен главным администратором дохода </w:t>
      </w:r>
      <w:r w:rsidR="005B600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A7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</w:t>
      </w:r>
      <w:r w:rsidR="005B6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E5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дорожного</w:t>
      </w:r>
      <w:r w:rsidR="004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хозяйства и транспорта </w:t>
      </w:r>
      <w:r w:rsidR="00C20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</w:t>
      </w:r>
      <w:r w:rsidR="004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с учетом </w:t>
      </w:r>
      <w:r w:rsidR="00434D25" w:rsidRPr="004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перераспределения полномочий между органами местного самоуправления муниципальных образований </w:t>
      </w:r>
      <w:r w:rsidR="00E63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</w:t>
      </w:r>
      <w:r w:rsidR="00434D25" w:rsidRPr="004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и органами государственной власти </w:t>
      </w:r>
      <w:r w:rsidR="00E63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Ярославской </w:t>
      </w:r>
      <w:r w:rsidR="00434D25" w:rsidRPr="00434D2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по организации регулярных перевозок пассажиров и багажа автомобильным транспортом и городским наземным электри</w:t>
      </w:r>
      <w:r w:rsidR="00BE36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ческим транспортом </w:t>
      </w:r>
      <w:r w:rsidR="008F7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11 муниципальных округах </w:t>
      </w:r>
      <w:r w:rsidR="00BE364E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обновления</w:t>
      </w:r>
      <w:r w:rsidR="00434D25" w:rsidRPr="00434D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подвижного состава в межмуниципальном сообщении с по</w:t>
      </w:r>
      <w:r w:rsidR="00E63B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следующим заключением договоров </w:t>
      </w:r>
      <w:r w:rsidR="00434D25" w:rsidRPr="00434D2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аренды с перевозчиками.</w:t>
      </w:r>
    </w:p>
    <w:p w:rsidR="00125917" w:rsidRDefault="00A81285" w:rsidP="00A81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3D3C03"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>гноз поступления</w:t>
      </w:r>
      <w:r w:rsidR="0012591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5917" w:rsidRPr="00F70F4D" w:rsidRDefault="00125917" w:rsidP="00A81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2026 году </w:t>
      </w:r>
      <w:r w:rsidRPr="00F70F4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596DF3" w:rsidRPr="00F7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F4D" w:rsidRPr="00F70F4D">
        <w:rPr>
          <w:rFonts w:ascii="Times New Roman" w:eastAsia="Times New Roman" w:hAnsi="Times New Roman" w:cs="Times New Roman"/>
          <w:sz w:val="28"/>
          <w:szCs w:val="28"/>
          <w:lang w:eastAsia="ru-RU"/>
        </w:rPr>
        <w:t>1 340,7</w:t>
      </w:r>
      <w:r w:rsidRPr="00F7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млн. рублей;</w:t>
      </w:r>
    </w:p>
    <w:p w:rsidR="00A81285" w:rsidRPr="00F70F4D" w:rsidRDefault="00125917" w:rsidP="00125917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в </w:t>
      </w:r>
      <w:r w:rsidR="003D3C03" w:rsidRPr="00F70F4D">
        <w:rPr>
          <w:rFonts w:ascii="Times New Roman" w:eastAsia="Times New Roman" w:hAnsi="Times New Roman" w:cs="Times New Roman"/>
          <w:sz w:val="28"/>
          <w:szCs w:val="28"/>
          <w:lang w:eastAsia="ru-RU"/>
        </w:rPr>
        <w:t>2027</w:t>
      </w:r>
      <w:r w:rsidRPr="00F7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A81285" w:rsidRPr="00F7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5E0E" w:rsidRPr="00F70F4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74D94" w:rsidRPr="00F7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0F4D" w:rsidRPr="00F70F4D">
        <w:rPr>
          <w:rFonts w:ascii="Times New Roman" w:eastAsia="Times New Roman" w:hAnsi="Times New Roman" w:cs="Times New Roman"/>
          <w:sz w:val="28"/>
          <w:szCs w:val="28"/>
          <w:lang w:eastAsia="ru-RU"/>
        </w:rPr>
        <w:t>1 342,5</w:t>
      </w:r>
      <w:r w:rsidRPr="00F7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C204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125917" w:rsidRPr="003C009B" w:rsidRDefault="009979E8" w:rsidP="00A81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F4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2028 году</w:t>
      </w:r>
      <w:r w:rsidR="00125917" w:rsidRPr="00F7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3D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264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1 343,8</w:t>
      </w:r>
      <w:r w:rsidR="00125917" w:rsidRPr="00F7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C204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5917" w:rsidRPr="00F70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A81285" w:rsidRPr="003C009B" w:rsidRDefault="00A81285" w:rsidP="00A81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</w:t>
      </w:r>
      <w:r w:rsidR="00025D4D"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025D4D" w:rsidRPr="003C0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0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доходов, получаемых от продажи права на заключение договоров аренды за земли</w:t>
      </w:r>
      <w:r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находящиеся в собственности субъектов Российской Федерации</w:t>
      </w:r>
      <w:r w:rsidR="00BC6E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 исходя из величины ежемесячных начислений арендной платы за земельные участки на дату разработки прогноза, с учетом уровня инфляции, установленного в соответствии с проектом федерального закона «О федеральном бюджете на 20</w:t>
      </w:r>
      <w:r w:rsidR="00411DE0"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>26</w:t>
      </w:r>
      <w:r w:rsidR="000C64EB"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</w:t>
      </w:r>
      <w:r w:rsidR="00411DE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риод 2027 и 2028</w:t>
      </w:r>
      <w:r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годов»</w:t>
      </w:r>
      <w:r w:rsidR="00BC6E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B61734" w:rsidRPr="00AE6123">
        <w:rPr>
          <w:rFonts w:ascii="Times New Roman" w:eastAsia="Times New Roman" w:hAnsi="Times New Roman" w:cs="Times New Roman"/>
          <w:sz w:val="28"/>
          <w:szCs w:val="28"/>
          <w:lang w:eastAsia="ru-RU"/>
        </w:rPr>
        <w:t>4,0</w:t>
      </w:r>
      <w:r w:rsidRPr="00AE6123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  <w:r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Учтены поступления фиксированного размера арендной платы, установленного по результатам торгов по продаже права аренды земельных участков и судебных решений, вступивших в законную силу, результаты </w:t>
      </w:r>
      <w:proofErr w:type="spellStart"/>
      <w:r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претензионно</w:t>
      </w:r>
      <w:proofErr w:type="spellEnd"/>
      <w:r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-исковой работы.</w:t>
      </w:r>
    </w:p>
    <w:p w:rsidR="00A81285" w:rsidRPr="003C009B" w:rsidRDefault="00A81285" w:rsidP="00A81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 поступления:</w:t>
      </w:r>
    </w:p>
    <w:p w:rsidR="00A81285" w:rsidRPr="003C009B" w:rsidRDefault="00411DE0" w:rsidP="00A81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2026</w:t>
      </w:r>
      <w:r w:rsidR="00A81285"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025D4D"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10,9</w:t>
      </w:r>
      <w:r w:rsidR="00A81285"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BC6E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1285"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A81285" w:rsidRPr="003C009B" w:rsidRDefault="00411DE0" w:rsidP="00A81285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2027</w:t>
      </w:r>
      <w:r w:rsidR="00A81285"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025D4D"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 w:rsidR="007B0F4B"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11,4</w:t>
      </w:r>
      <w:r w:rsidR="00A81285"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BC6E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1285"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A81285" w:rsidRDefault="00411DE0" w:rsidP="005A1A3A">
      <w:pPr>
        <w:overflowPunct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2028</w:t>
      </w:r>
      <w:r w:rsidR="00A81285"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025D4D"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11,9</w:t>
      </w:r>
      <w:r w:rsidR="00A81285"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млн</w:t>
      </w:r>
      <w:r w:rsidR="00BC6E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81285" w:rsidRPr="003C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</w:t>
      </w:r>
    </w:p>
    <w:p w:rsidR="00A81285" w:rsidRPr="00002E57" w:rsidRDefault="00025D4D" w:rsidP="00A812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02E57">
        <w:rPr>
          <w:rFonts w:ascii="Times New Roman" w:hAnsi="Times New Roman" w:cs="Times New Roman"/>
          <w:sz w:val="28"/>
          <w:szCs w:val="28"/>
        </w:rPr>
        <w:t>Прогноз поступления</w:t>
      </w:r>
      <w:r w:rsidRPr="00002E57">
        <w:rPr>
          <w:rFonts w:ascii="Times New Roman" w:hAnsi="Times New Roman" w:cs="Times New Roman"/>
          <w:b/>
          <w:sz w:val="28"/>
          <w:szCs w:val="28"/>
        </w:rPr>
        <w:t xml:space="preserve"> платы за использование лесов </w:t>
      </w:r>
      <w:r w:rsidRPr="00002E57">
        <w:rPr>
          <w:rFonts w:ascii="Times New Roman" w:hAnsi="Times New Roman" w:cs="Times New Roman"/>
          <w:sz w:val="28"/>
          <w:szCs w:val="28"/>
        </w:rPr>
        <w:t>представлен</w:t>
      </w:r>
      <w:r w:rsidR="00A81285" w:rsidRPr="00002E57">
        <w:rPr>
          <w:rFonts w:ascii="Times New Roman" w:hAnsi="Times New Roman" w:cs="Times New Roman"/>
          <w:sz w:val="28"/>
          <w:szCs w:val="28"/>
        </w:rPr>
        <w:t xml:space="preserve"> </w:t>
      </w:r>
      <w:r w:rsidRPr="00002E57">
        <w:rPr>
          <w:rFonts w:ascii="Times New Roman" w:hAnsi="Times New Roman" w:cs="Times New Roman"/>
          <w:sz w:val="28"/>
          <w:szCs w:val="28"/>
        </w:rPr>
        <w:t>главным</w:t>
      </w:r>
      <w:r w:rsidR="00A81285" w:rsidRPr="00002E57">
        <w:rPr>
          <w:rFonts w:ascii="Times New Roman" w:hAnsi="Times New Roman" w:cs="Times New Roman"/>
          <w:sz w:val="28"/>
          <w:szCs w:val="28"/>
        </w:rPr>
        <w:t xml:space="preserve"> </w:t>
      </w:r>
      <w:r w:rsidRPr="00002E57">
        <w:rPr>
          <w:rFonts w:ascii="Times New Roman" w:hAnsi="Times New Roman" w:cs="Times New Roman"/>
          <w:sz w:val="28"/>
          <w:szCs w:val="28"/>
        </w:rPr>
        <w:t xml:space="preserve">администратором доходов </w:t>
      </w:r>
      <w:r w:rsidR="00CF53E1" w:rsidRPr="00002E57">
        <w:rPr>
          <w:rFonts w:ascii="Times New Roman" w:hAnsi="Times New Roman" w:cs="Times New Roman"/>
          <w:sz w:val="28"/>
          <w:szCs w:val="28"/>
        </w:rPr>
        <w:t>–</w:t>
      </w:r>
      <w:r w:rsidRPr="00002E57">
        <w:rPr>
          <w:rFonts w:ascii="Times New Roman" w:hAnsi="Times New Roman" w:cs="Times New Roman"/>
          <w:sz w:val="28"/>
          <w:szCs w:val="28"/>
        </w:rPr>
        <w:t xml:space="preserve"> </w:t>
      </w:r>
      <w:r w:rsidR="00A81285" w:rsidRPr="00002E57">
        <w:rPr>
          <w:rFonts w:ascii="Times New Roman" w:hAnsi="Times New Roman" w:cs="Times New Roman"/>
          <w:sz w:val="28"/>
          <w:szCs w:val="28"/>
        </w:rPr>
        <w:t>министерство</w:t>
      </w:r>
      <w:r w:rsidRPr="00002E57">
        <w:rPr>
          <w:rFonts w:ascii="Times New Roman" w:hAnsi="Times New Roman" w:cs="Times New Roman"/>
          <w:sz w:val="28"/>
          <w:szCs w:val="28"/>
        </w:rPr>
        <w:t>м</w:t>
      </w:r>
      <w:r w:rsidR="00A81285" w:rsidRPr="00002E57">
        <w:rPr>
          <w:rFonts w:ascii="Times New Roman" w:hAnsi="Times New Roman" w:cs="Times New Roman"/>
          <w:sz w:val="28"/>
          <w:szCs w:val="28"/>
        </w:rPr>
        <w:t xml:space="preserve"> лесного хозяйства и природопользования Ярославской области</w:t>
      </w:r>
      <w:r w:rsidR="00522D92" w:rsidRPr="00002E57">
        <w:rPr>
          <w:rFonts w:ascii="Times New Roman" w:hAnsi="Times New Roman" w:cs="Times New Roman"/>
          <w:sz w:val="28"/>
          <w:szCs w:val="28"/>
        </w:rPr>
        <w:t>.</w:t>
      </w:r>
    </w:p>
    <w:p w:rsidR="00A81285" w:rsidRPr="00002E57" w:rsidRDefault="00A81285" w:rsidP="00A81285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2E57">
        <w:rPr>
          <w:rFonts w:ascii="Times New Roman" w:hAnsi="Times New Roman" w:cs="Times New Roman"/>
          <w:sz w:val="28"/>
          <w:szCs w:val="28"/>
        </w:rPr>
        <w:t>Прогноз поступления платы:</w:t>
      </w:r>
    </w:p>
    <w:p w:rsidR="00A81285" w:rsidRPr="00002E57" w:rsidRDefault="007615AD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2026</w:t>
      </w:r>
      <w:r w:rsidR="00A81285" w:rsidRPr="00002E57">
        <w:rPr>
          <w:rFonts w:ascii="Times New Roman" w:hAnsi="Times New Roman" w:cs="Times New Roman"/>
          <w:sz w:val="28"/>
          <w:szCs w:val="28"/>
        </w:rPr>
        <w:t xml:space="preserve"> г</w:t>
      </w:r>
      <w:r w:rsidR="00025D4D" w:rsidRPr="00002E57">
        <w:rPr>
          <w:rFonts w:ascii="Times New Roman" w:hAnsi="Times New Roman" w:cs="Times New Roman"/>
          <w:sz w:val="28"/>
          <w:szCs w:val="28"/>
        </w:rPr>
        <w:t>оду</w:t>
      </w:r>
      <w:r>
        <w:rPr>
          <w:rFonts w:ascii="Times New Roman" w:hAnsi="Times New Roman" w:cs="Times New Roman"/>
          <w:sz w:val="28"/>
          <w:szCs w:val="28"/>
        </w:rPr>
        <w:t xml:space="preserve"> – 144,0</w:t>
      </w:r>
      <w:r w:rsidR="00E65E0E" w:rsidRPr="00002E57">
        <w:rPr>
          <w:rFonts w:ascii="Times New Roman" w:hAnsi="Times New Roman" w:cs="Times New Roman"/>
          <w:sz w:val="28"/>
          <w:szCs w:val="28"/>
        </w:rPr>
        <w:t xml:space="preserve"> млн. рублей;</w:t>
      </w:r>
    </w:p>
    <w:p w:rsidR="00A81285" w:rsidRPr="00002E57" w:rsidRDefault="007615AD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2027</w:t>
      </w:r>
      <w:r w:rsidR="00A81285" w:rsidRPr="00002E57">
        <w:rPr>
          <w:rFonts w:ascii="Times New Roman" w:hAnsi="Times New Roman" w:cs="Times New Roman"/>
          <w:sz w:val="28"/>
          <w:szCs w:val="28"/>
        </w:rPr>
        <w:t xml:space="preserve"> г</w:t>
      </w:r>
      <w:r w:rsidR="00025D4D" w:rsidRPr="00002E57">
        <w:rPr>
          <w:rFonts w:ascii="Times New Roman" w:hAnsi="Times New Roman" w:cs="Times New Roman"/>
          <w:sz w:val="28"/>
          <w:szCs w:val="28"/>
        </w:rPr>
        <w:t>оду</w:t>
      </w:r>
      <w:r w:rsidR="00A81285" w:rsidRPr="00002E57">
        <w:rPr>
          <w:rFonts w:ascii="Times New Roman" w:hAnsi="Times New Roman" w:cs="Times New Roman"/>
          <w:sz w:val="28"/>
          <w:szCs w:val="28"/>
        </w:rPr>
        <w:t xml:space="preserve"> </w:t>
      </w:r>
      <w:r w:rsidR="00CF53E1" w:rsidRPr="00002E5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148,0</w:t>
      </w:r>
      <w:r w:rsidR="00A81285" w:rsidRPr="00002E57">
        <w:rPr>
          <w:rFonts w:ascii="Times New Roman" w:hAnsi="Times New Roman" w:cs="Times New Roman"/>
          <w:sz w:val="28"/>
          <w:szCs w:val="28"/>
        </w:rPr>
        <w:t xml:space="preserve"> млн. рублей;</w:t>
      </w:r>
    </w:p>
    <w:p w:rsidR="00A81285" w:rsidRPr="00100B5F" w:rsidRDefault="007615AD" w:rsidP="00A812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2028</w:t>
      </w:r>
      <w:r w:rsidR="00A81285" w:rsidRPr="00002E57">
        <w:rPr>
          <w:rFonts w:ascii="Times New Roman" w:hAnsi="Times New Roman" w:cs="Times New Roman"/>
          <w:sz w:val="28"/>
          <w:szCs w:val="28"/>
        </w:rPr>
        <w:t xml:space="preserve"> г</w:t>
      </w:r>
      <w:r w:rsidR="00025D4D" w:rsidRPr="00002E57">
        <w:rPr>
          <w:rFonts w:ascii="Times New Roman" w:hAnsi="Times New Roman" w:cs="Times New Roman"/>
          <w:sz w:val="28"/>
          <w:szCs w:val="28"/>
        </w:rPr>
        <w:t>оду</w:t>
      </w:r>
      <w:r w:rsidR="00A81285" w:rsidRPr="00002E57">
        <w:rPr>
          <w:rFonts w:ascii="Times New Roman" w:hAnsi="Times New Roman" w:cs="Times New Roman"/>
          <w:sz w:val="28"/>
          <w:szCs w:val="28"/>
        </w:rPr>
        <w:t xml:space="preserve"> </w:t>
      </w:r>
      <w:r w:rsidR="00CF53E1" w:rsidRPr="00002E5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152,0</w:t>
      </w:r>
      <w:r w:rsidR="00A81285" w:rsidRPr="00002E57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0D0FB8" w:rsidRPr="000D0FB8" w:rsidRDefault="000D0FB8" w:rsidP="000D0FB8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0FB8">
        <w:rPr>
          <w:rFonts w:ascii="Times New Roman" w:hAnsi="Times New Roman" w:cs="Times New Roman"/>
          <w:sz w:val="28"/>
          <w:szCs w:val="28"/>
        </w:rPr>
        <w:t>Прогноз рассчитан исходя из объема используемых лесных ресурсов и средних ставок платы за единицу объема древесины. Учтена индексация ставок плат</w:t>
      </w:r>
      <w:r>
        <w:rPr>
          <w:rFonts w:ascii="Times New Roman" w:hAnsi="Times New Roman" w:cs="Times New Roman"/>
          <w:sz w:val="28"/>
          <w:szCs w:val="28"/>
        </w:rPr>
        <w:t>ы за использование лесов</w:t>
      </w:r>
      <w:r w:rsidRPr="000D0FB8">
        <w:rPr>
          <w:rFonts w:ascii="Times New Roman" w:hAnsi="Times New Roman" w:cs="Times New Roman"/>
          <w:sz w:val="28"/>
          <w:szCs w:val="28"/>
        </w:rPr>
        <w:t>, утвержденная постановлением Правительства Росс</w:t>
      </w:r>
      <w:r w:rsidR="00B12EE2">
        <w:rPr>
          <w:rFonts w:ascii="Times New Roman" w:hAnsi="Times New Roman" w:cs="Times New Roman"/>
          <w:sz w:val="28"/>
          <w:szCs w:val="28"/>
        </w:rPr>
        <w:t>ийской Федерации от 23.12.2022</w:t>
      </w:r>
      <w:r w:rsidRPr="000D0FB8">
        <w:rPr>
          <w:rFonts w:ascii="Times New Roman" w:hAnsi="Times New Roman" w:cs="Times New Roman"/>
          <w:sz w:val="28"/>
          <w:szCs w:val="28"/>
        </w:rPr>
        <w:t xml:space="preserve"> № 2405 «О применении в 2023 </w:t>
      </w:r>
      <w:r w:rsidR="00BC6E2D" w:rsidRPr="00065F2E">
        <w:rPr>
          <w:rFonts w:ascii="Times New Roman" w:hAnsi="Times New Roman"/>
          <w:sz w:val="28"/>
          <w:szCs w:val="28"/>
        </w:rPr>
        <w:t>–</w:t>
      </w:r>
      <w:r w:rsidRPr="000D0FB8">
        <w:rPr>
          <w:rFonts w:ascii="Times New Roman" w:hAnsi="Times New Roman" w:cs="Times New Roman"/>
          <w:sz w:val="28"/>
          <w:szCs w:val="28"/>
        </w:rPr>
        <w:t xml:space="preserve"> 2026 годах коэффициентов к ставкам платы за единицу объема лесных ресурсов и ставкам платы за единицу площади лесного участка, находящегося в федеральной собственности</w:t>
      </w:r>
      <w:r w:rsidRPr="0073048D">
        <w:rPr>
          <w:rFonts w:ascii="Times New Roman" w:hAnsi="Times New Roman" w:cs="Times New Roman"/>
          <w:sz w:val="28"/>
          <w:szCs w:val="28"/>
        </w:rPr>
        <w:t>» на 2026</w:t>
      </w:r>
      <w:r w:rsidR="007304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94556">
        <w:rPr>
          <w:rFonts w:ascii="Times New Roman" w:hAnsi="Times New Roman" w:cs="Times New Roman"/>
          <w:sz w:val="28"/>
          <w:szCs w:val="28"/>
        </w:rPr>
        <w:t xml:space="preserve">год  </w:t>
      </w:r>
      <w:r w:rsidR="00B12EE2" w:rsidRPr="0073048D">
        <w:t>–</w:t>
      </w:r>
      <w:proofErr w:type="gramEnd"/>
      <w:r w:rsidR="00B12EE2" w:rsidRPr="0073048D">
        <w:t xml:space="preserve"> </w:t>
      </w:r>
      <w:r w:rsidRPr="0073048D">
        <w:rPr>
          <w:rFonts w:ascii="Times New Roman" w:hAnsi="Times New Roman" w:cs="Times New Roman"/>
          <w:sz w:val="28"/>
          <w:szCs w:val="28"/>
        </w:rPr>
        <w:t>в размере 3,4.</w:t>
      </w:r>
      <w:r w:rsidR="00B136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267D" w:rsidRPr="008104ED" w:rsidRDefault="00522D92" w:rsidP="005A1A3A">
      <w:pPr>
        <w:pStyle w:val="ConsPlusNormal"/>
        <w:ind w:firstLine="709"/>
        <w:jc w:val="both"/>
        <w:rPr>
          <w:b/>
        </w:rPr>
      </w:pPr>
      <w:r w:rsidRPr="008104ED">
        <w:t>Прогноз поступления</w:t>
      </w:r>
      <w:r w:rsidRPr="008104ED">
        <w:rPr>
          <w:b/>
        </w:rPr>
        <w:t xml:space="preserve"> д</w:t>
      </w:r>
      <w:r w:rsidR="005A1A3A" w:rsidRPr="008104ED">
        <w:rPr>
          <w:b/>
        </w:rPr>
        <w:t>о</w:t>
      </w:r>
      <w:r w:rsidRPr="008104ED">
        <w:rPr>
          <w:b/>
        </w:rPr>
        <w:t>ходов</w:t>
      </w:r>
      <w:r w:rsidR="005A1A3A" w:rsidRPr="008104ED">
        <w:rPr>
          <w:b/>
        </w:rPr>
        <w:t xml:space="preserve"> от оказания платных услуг и компенсации затрат государства</w:t>
      </w:r>
      <w:r w:rsidR="0097267D" w:rsidRPr="00EA4BE1">
        <w:t>:</w:t>
      </w:r>
    </w:p>
    <w:p w:rsidR="0097267D" w:rsidRPr="00BE364E" w:rsidRDefault="0097267D" w:rsidP="005A1A3A">
      <w:pPr>
        <w:pStyle w:val="ConsPlusNormal"/>
        <w:ind w:firstLine="709"/>
        <w:jc w:val="both"/>
      </w:pPr>
      <w:r w:rsidRPr="008104ED">
        <w:t>-</w:t>
      </w:r>
      <w:r w:rsidR="005A1A3A" w:rsidRPr="008104ED">
        <w:t xml:space="preserve"> </w:t>
      </w:r>
      <w:r w:rsidR="00AE6123">
        <w:t>в 2026</w:t>
      </w:r>
      <w:r w:rsidR="005A1A3A" w:rsidRPr="008104ED">
        <w:t xml:space="preserve"> г</w:t>
      </w:r>
      <w:r w:rsidR="00522D92" w:rsidRPr="008104ED">
        <w:t>оду</w:t>
      </w:r>
      <w:r w:rsidR="00E86825">
        <w:t xml:space="preserve"> </w:t>
      </w:r>
      <w:r w:rsidR="00E86825" w:rsidRPr="00BE364E">
        <w:t xml:space="preserve">– </w:t>
      </w:r>
      <w:r w:rsidR="00BE364E" w:rsidRPr="00BE364E">
        <w:t>4 960,3</w:t>
      </w:r>
      <w:r w:rsidR="00E65E0E" w:rsidRPr="00BE364E">
        <w:t xml:space="preserve"> млн</w:t>
      </w:r>
      <w:r w:rsidR="00BC6E2D" w:rsidRPr="00BE364E">
        <w:t>.</w:t>
      </w:r>
      <w:r w:rsidR="00E65E0E" w:rsidRPr="00BE364E">
        <w:t xml:space="preserve"> рублей;</w:t>
      </w:r>
    </w:p>
    <w:p w:rsidR="0097267D" w:rsidRPr="00BE364E" w:rsidRDefault="00AE6123" w:rsidP="0097267D">
      <w:pPr>
        <w:pStyle w:val="ConsPlusNormal"/>
        <w:ind w:firstLine="709"/>
        <w:jc w:val="both"/>
      </w:pPr>
      <w:r w:rsidRPr="00BE364E">
        <w:t>- в 2027</w:t>
      </w:r>
      <w:r w:rsidR="00522D92" w:rsidRPr="00BE364E">
        <w:t xml:space="preserve"> году</w:t>
      </w:r>
      <w:r w:rsidR="00BE364E" w:rsidRPr="00BE364E">
        <w:t xml:space="preserve"> – 5 156,7</w:t>
      </w:r>
      <w:r w:rsidR="00E65E0E" w:rsidRPr="00BE364E">
        <w:t xml:space="preserve"> млн</w:t>
      </w:r>
      <w:r w:rsidR="00BC6E2D" w:rsidRPr="00BE364E">
        <w:t>.</w:t>
      </w:r>
      <w:r w:rsidR="00E65E0E" w:rsidRPr="00BE364E">
        <w:t xml:space="preserve"> рублей;</w:t>
      </w:r>
    </w:p>
    <w:p w:rsidR="0097267D" w:rsidRPr="008104ED" w:rsidRDefault="00AE6123" w:rsidP="005A1A3A">
      <w:pPr>
        <w:pStyle w:val="ConsPlusNormal"/>
        <w:ind w:firstLine="709"/>
        <w:jc w:val="both"/>
      </w:pPr>
      <w:r w:rsidRPr="00BE364E">
        <w:t>- в 2028</w:t>
      </w:r>
      <w:r w:rsidR="00522D92" w:rsidRPr="00BE364E">
        <w:t xml:space="preserve"> году</w:t>
      </w:r>
      <w:r w:rsidR="00BE364E" w:rsidRPr="00BE364E">
        <w:t xml:space="preserve"> – 5</w:t>
      </w:r>
      <w:r w:rsidR="00BE364E">
        <w:t xml:space="preserve"> </w:t>
      </w:r>
      <w:r w:rsidR="00BE364E" w:rsidRPr="00BE364E">
        <w:t>361,0</w:t>
      </w:r>
      <w:r w:rsidR="0097267D" w:rsidRPr="00BE364E">
        <w:t xml:space="preserve"> млн</w:t>
      </w:r>
      <w:r w:rsidR="00BC6E2D" w:rsidRPr="00BE364E">
        <w:t>.</w:t>
      </w:r>
      <w:r w:rsidR="0097267D" w:rsidRPr="00BE364E">
        <w:t xml:space="preserve"> рублей.</w:t>
      </w:r>
    </w:p>
    <w:p w:rsidR="005A1A3A" w:rsidRPr="008104ED" w:rsidRDefault="0097267D" w:rsidP="005A1A3A">
      <w:pPr>
        <w:pStyle w:val="ConsPlusNormal"/>
        <w:ind w:firstLine="709"/>
        <w:jc w:val="both"/>
      </w:pPr>
      <w:r w:rsidRPr="008104ED">
        <w:t xml:space="preserve">Основную сумму составляет </w:t>
      </w:r>
      <w:r w:rsidR="005A1A3A" w:rsidRPr="008104ED">
        <w:t>поступление доходов от организации транспортного обслуживания на территории Ярославской области</w:t>
      </w:r>
      <w:r w:rsidR="00A514E8">
        <w:t xml:space="preserve">: в 2026 году </w:t>
      </w:r>
      <w:r w:rsidR="00C20415" w:rsidRPr="00BE364E">
        <w:t>–</w:t>
      </w:r>
      <w:r w:rsidR="00A514E8">
        <w:t xml:space="preserve"> 4 910,1</w:t>
      </w:r>
      <w:r w:rsidR="00A040E5">
        <w:t xml:space="preserve"> млн</w:t>
      </w:r>
      <w:r w:rsidR="00C20415">
        <w:t>.</w:t>
      </w:r>
      <w:r w:rsidR="00A040E5">
        <w:t xml:space="preserve"> рублей</w:t>
      </w:r>
      <w:r w:rsidR="00A514E8">
        <w:t>, в 2027 году – 5 106,5 млн</w:t>
      </w:r>
      <w:r w:rsidR="00C20415">
        <w:t>.</w:t>
      </w:r>
      <w:r w:rsidR="00A514E8">
        <w:t xml:space="preserve"> рублей, в 2028 году – 5</w:t>
      </w:r>
      <w:r w:rsidR="00494556">
        <w:t> </w:t>
      </w:r>
      <w:r w:rsidR="00A514E8">
        <w:t>310,7</w:t>
      </w:r>
      <w:r w:rsidR="00C20415">
        <w:t> </w:t>
      </w:r>
      <w:r w:rsidR="00A514E8">
        <w:t>млн</w:t>
      </w:r>
      <w:r w:rsidR="00C20415">
        <w:t>.</w:t>
      </w:r>
      <w:r w:rsidR="00A514E8">
        <w:t xml:space="preserve"> рублей.</w:t>
      </w:r>
      <w:r w:rsidR="005A1A3A" w:rsidRPr="008104ED">
        <w:t xml:space="preserve"> </w:t>
      </w:r>
      <w:r w:rsidR="005A1A3A" w:rsidRPr="00BE364E">
        <w:t xml:space="preserve">Прогноз представлен главным администратором </w:t>
      </w:r>
      <w:r w:rsidR="00E65E0E" w:rsidRPr="00BE364E">
        <w:t>–</w:t>
      </w:r>
      <w:r w:rsidR="005A1A3A" w:rsidRPr="00BE364E">
        <w:t xml:space="preserve"> министерством</w:t>
      </w:r>
      <w:r w:rsidR="00E65E0E" w:rsidRPr="00BE364E">
        <w:t xml:space="preserve"> </w:t>
      </w:r>
      <w:r w:rsidR="007E4FF5" w:rsidRPr="00BE364E">
        <w:t>дорожного хозяйства и транспорта</w:t>
      </w:r>
      <w:r w:rsidR="00780336" w:rsidRPr="00BE364E">
        <w:t xml:space="preserve"> </w:t>
      </w:r>
      <w:r w:rsidR="007C2BBC" w:rsidRPr="00BE364E">
        <w:t>Ярославской области с</w:t>
      </w:r>
      <w:r w:rsidR="007C2BBC">
        <w:t xml:space="preserve"> учетом дополнительных поступлений в результате перераспределения полномочий между органами местного самоуправления муниципальных образований </w:t>
      </w:r>
      <w:r w:rsidR="000B0B7A">
        <w:t xml:space="preserve">Ярославской </w:t>
      </w:r>
      <w:r w:rsidR="007C2BBC">
        <w:t xml:space="preserve">области и органами государственной власти </w:t>
      </w:r>
      <w:r w:rsidR="000B0B7A">
        <w:t xml:space="preserve">Ярославской </w:t>
      </w:r>
      <w:r w:rsidR="007C2BBC">
        <w:t>области по организации регулярных перевозок пассажиров и багажа автомобильным транспортом и городским наз</w:t>
      </w:r>
      <w:r w:rsidR="00BE364E">
        <w:t xml:space="preserve">емным электрическим транспортом </w:t>
      </w:r>
      <w:r w:rsidR="008F7D85">
        <w:t xml:space="preserve">в 11 муниципальных округах </w:t>
      </w:r>
      <w:r w:rsidR="00BE364E">
        <w:t>и</w:t>
      </w:r>
      <w:r w:rsidR="00BE364E" w:rsidRPr="00BE364E">
        <w:t xml:space="preserve"> </w:t>
      </w:r>
      <w:r w:rsidR="00BE364E">
        <w:t>заключения брутто-контрактов по перевозкам автомобильным транспортом.</w:t>
      </w:r>
    </w:p>
    <w:p w:rsidR="0025367E" w:rsidRPr="008104ED" w:rsidRDefault="005A1A3A" w:rsidP="005A1A3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8"/>
          <w:szCs w:val="28"/>
        </w:rPr>
      </w:pPr>
      <w:r w:rsidRPr="008104ED">
        <w:rPr>
          <w:rFonts w:ascii="Times New Roman" w:eastAsia="Calibri" w:hAnsi="Times New Roman"/>
          <w:sz w:val="28"/>
          <w:szCs w:val="28"/>
        </w:rPr>
        <w:t xml:space="preserve">Прогноз поступления </w:t>
      </w:r>
      <w:r w:rsidRPr="008104ED">
        <w:rPr>
          <w:rFonts w:ascii="Times New Roman" w:eastAsia="Calibri" w:hAnsi="Times New Roman"/>
          <w:b/>
          <w:sz w:val="28"/>
          <w:szCs w:val="28"/>
        </w:rPr>
        <w:t>доходов от штрафов, санкций, возмещения ущерба</w:t>
      </w:r>
      <w:r w:rsidR="0025367E" w:rsidRPr="00EA4BE1">
        <w:rPr>
          <w:rFonts w:ascii="Times New Roman" w:eastAsia="Calibri" w:hAnsi="Times New Roman"/>
          <w:sz w:val="28"/>
          <w:szCs w:val="28"/>
        </w:rPr>
        <w:t>:</w:t>
      </w:r>
    </w:p>
    <w:p w:rsidR="005A1A3A" w:rsidRPr="00615321" w:rsidRDefault="0025367E" w:rsidP="005A1A3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615321">
        <w:rPr>
          <w:rFonts w:ascii="Times New Roman" w:eastAsia="Calibri" w:hAnsi="Times New Roman"/>
          <w:sz w:val="28"/>
          <w:szCs w:val="28"/>
        </w:rPr>
        <w:t xml:space="preserve">- </w:t>
      </w:r>
      <w:r w:rsidR="005A1A3A" w:rsidRPr="00615321">
        <w:rPr>
          <w:rFonts w:ascii="Times New Roman" w:eastAsia="Calibri" w:hAnsi="Times New Roman"/>
          <w:sz w:val="28"/>
          <w:szCs w:val="28"/>
        </w:rPr>
        <w:t>в 202</w:t>
      </w:r>
      <w:r w:rsidR="00A514E8" w:rsidRPr="00615321">
        <w:rPr>
          <w:rFonts w:ascii="Times New Roman" w:eastAsia="Calibri" w:hAnsi="Times New Roman"/>
          <w:sz w:val="28"/>
          <w:szCs w:val="28"/>
        </w:rPr>
        <w:t>6</w:t>
      </w:r>
      <w:r w:rsidR="005A1A3A" w:rsidRPr="00615321">
        <w:rPr>
          <w:rFonts w:ascii="Times New Roman" w:eastAsia="Calibri" w:hAnsi="Times New Roman"/>
          <w:sz w:val="28"/>
          <w:szCs w:val="28"/>
        </w:rPr>
        <w:t xml:space="preserve"> г</w:t>
      </w:r>
      <w:r w:rsidR="00522D92" w:rsidRPr="00615321">
        <w:rPr>
          <w:rFonts w:ascii="Times New Roman" w:eastAsia="Calibri" w:hAnsi="Times New Roman"/>
          <w:sz w:val="28"/>
          <w:szCs w:val="28"/>
        </w:rPr>
        <w:t>оду</w:t>
      </w:r>
      <w:r w:rsidR="005A1A3A" w:rsidRPr="00615321">
        <w:rPr>
          <w:rFonts w:ascii="Times New Roman" w:eastAsia="Calibri" w:hAnsi="Times New Roman"/>
          <w:sz w:val="28"/>
          <w:szCs w:val="28"/>
        </w:rPr>
        <w:t xml:space="preserve"> – </w:t>
      </w:r>
      <w:r w:rsidR="00C5449B" w:rsidRPr="00615321">
        <w:rPr>
          <w:rFonts w:ascii="Times New Roman" w:eastAsia="Calibri" w:hAnsi="Times New Roman"/>
          <w:sz w:val="28"/>
          <w:szCs w:val="28"/>
        </w:rPr>
        <w:t>2 540,8</w:t>
      </w:r>
      <w:r w:rsidR="005A1A3A" w:rsidRPr="00615321">
        <w:rPr>
          <w:rFonts w:ascii="Times New Roman" w:eastAsia="Calibri" w:hAnsi="Times New Roman"/>
          <w:sz w:val="28"/>
          <w:szCs w:val="28"/>
        </w:rPr>
        <w:t xml:space="preserve"> млн</w:t>
      </w:r>
      <w:r w:rsidR="00BC6E2D" w:rsidRPr="00615321">
        <w:rPr>
          <w:rFonts w:ascii="Times New Roman" w:eastAsia="Calibri" w:hAnsi="Times New Roman"/>
          <w:sz w:val="28"/>
          <w:szCs w:val="28"/>
        </w:rPr>
        <w:t>.</w:t>
      </w:r>
      <w:r w:rsidR="00E65E0E" w:rsidRPr="00615321">
        <w:rPr>
          <w:rFonts w:ascii="Times New Roman" w:eastAsia="Calibri" w:hAnsi="Times New Roman"/>
          <w:sz w:val="28"/>
          <w:szCs w:val="28"/>
        </w:rPr>
        <w:t xml:space="preserve"> рублей;</w:t>
      </w:r>
    </w:p>
    <w:p w:rsidR="0025367E" w:rsidRPr="00615321" w:rsidRDefault="00A514E8" w:rsidP="0025367E">
      <w:pPr>
        <w:pStyle w:val="ConsPlusNormal"/>
        <w:ind w:firstLine="709"/>
        <w:jc w:val="both"/>
      </w:pPr>
      <w:r w:rsidRPr="00615321">
        <w:rPr>
          <w:rFonts w:eastAsia="Calibri"/>
        </w:rPr>
        <w:t>- в 2027</w:t>
      </w:r>
      <w:r w:rsidR="00522D92" w:rsidRPr="00615321">
        <w:rPr>
          <w:rFonts w:eastAsia="Calibri"/>
        </w:rPr>
        <w:t xml:space="preserve"> году</w:t>
      </w:r>
      <w:r w:rsidR="0025367E" w:rsidRPr="00615321">
        <w:t xml:space="preserve"> –</w:t>
      </w:r>
      <w:r w:rsidR="00C5449B" w:rsidRPr="00615321">
        <w:t xml:space="preserve"> 2 695,2</w:t>
      </w:r>
      <w:r w:rsidR="00E65E0E" w:rsidRPr="00615321">
        <w:t xml:space="preserve"> млн</w:t>
      </w:r>
      <w:r w:rsidR="00BC6E2D" w:rsidRPr="00615321">
        <w:t>.</w:t>
      </w:r>
      <w:r w:rsidR="00E65E0E" w:rsidRPr="00615321">
        <w:t xml:space="preserve"> рублей;</w:t>
      </w:r>
    </w:p>
    <w:p w:rsidR="0025367E" w:rsidRPr="008104ED" w:rsidRDefault="00A514E8" w:rsidP="0025367E">
      <w:pPr>
        <w:pStyle w:val="ConsPlusNormal"/>
        <w:ind w:firstLine="709"/>
        <w:jc w:val="both"/>
      </w:pPr>
      <w:r w:rsidRPr="00615321">
        <w:t>- в 2028</w:t>
      </w:r>
      <w:r w:rsidR="00522D92" w:rsidRPr="00615321">
        <w:t xml:space="preserve"> году</w:t>
      </w:r>
      <w:r w:rsidR="007B0F4B" w:rsidRPr="00615321">
        <w:t xml:space="preserve"> – </w:t>
      </w:r>
      <w:r w:rsidR="00C5449B" w:rsidRPr="00615321">
        <w:t>2 851,8</w:t>
      </w:r>
      <w:r w:rsidR="0025367E" w:rsidRPr="00615321">
        <w:t xml:space="preserve"> млн</w:t>
      </w:r>
      <w:r w:rsidR="00BC6E2D" w:rsidRPr="00615321">
        <w:t>.</w:t>
      </w:r>
      <w:r w:rsidR="0025367E" w:rsidRPr="00615321">
        <w:t xml:space="preserve"> рублей.</w:t>
      </w:r>
    </w:p>
    <w:p w:rsidR="000C6177" w:rsidRDefault="005A1A3A" w:rsidP="00BC6E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8104ED">
        <w:rPr>
          <w:rFonts w:ascii="Times New Roman" w:eastAsia="Calibri" w:hAnsi="Times New Roman"/>
          <w:sz w:val="28"/>
          <w:szCs w:val="28"/>
        </w:rPr>
        <w:t xml:space="preserve">Основную сумму составляют штрафы за нарушение законодательства о безопасности дорожного движения </w:t>
      </w:r>
      <w:r w:rsidR="0025367E" w:rsidRPr="008104ED">
        <w:rPr>
          <w:rFonts w:ascii="Times New Roman" w:eastAsia="Calibri" w:hAnsi="Times New Roman"/>
          <w:sz w:val="28"/>
          <w:szCs w:val="28"/>
        </w:rPr>
        <w:t>и штрафы за нарушение правил движения тяжеловесного и крупногабаритного транспортного средства.</w:t>
      </w:r>
      <w:r w:rsidR="0097267D" w:rsidRPr="008104ED">
        <w:rPr>
          <w:rFonts w:ascii="Times New Roman" w:eastAsia="Calibri" w:hAnsi="Times New Roman"/>
          <w:sz w:val="28"/>
          <w:szCs w:val="28"/>
        </w:rPr>
        <w:t xml:space="preserve"> Прогноз представлен </w:t>
      </w:r>
      <w:r w:rsidR="000C6177" w:rsidRPr="008104ED">
        <w:rPr>
          <w:rFonts w:ascii="Times New Roman" w:eastAsia="Calibri" w:hAnsi="Times New Roman"/>
          <w:sz w:val="28"/>
          <w:szCs w:val="28"/>
        </w:rPr>
        <w:t xml:space="preserve">главными администраторами – УГИБДД УМВД России по Ярославской области </w:t>
      </w:r>
      <w:r w:rsidR="004829A7" w:rsidRPr="008104ED">
        <w:rPr>
          <w:rFonts w:ascii="Times New Roman" w:eastAsia="Calibri" w:hAnsi="Times New Roman"/>
          <w:sz w:val="28"/>
          <w:szCs w:val="28"/>
        </w:rPr>
        <w:t xml:space="preserve">и ТОГАДН по Ярославской области, учтены предложения министерства </w:t>
      </w:r>
      <w:r w:rsidR="007854A2" w:rsidRPr="008104ED">
        <w:rPr>
          <w:rFonts w:ascii="Times New Roman" w:eastAsia="Calibri" w:hAnsi="Times New Roman"/>
          <w:sz w:val="28"/>
          <w:szCs w:val="28"/>
        </w:rPr>
        <w:t xml:space="preserve">дорожного хозяйства </w:t>
      </w:r>
      <w:r w:rsidR="007854A2">
        <w:rPr>
          <w:rFonts w:ascii="Times New Roman" w:eastAsia="Calibri" w:hAnsi="Times New Roman"/>
          <w:sz w:val="28"/>
          <w:szCs w:val="28"/>
        </w:rPr>
        <w:t xml:space="preserve">и </w:t>
      </w:r>
      <w:r w:rsidR="004829A7" w:rsidRPr="008104ED">
        <w:rPr>
          <w:rFonts w:ascii="Times New Roman" w:eastAsia="Calibri" w:hAnsi="Times New Roman"/>
          <w:sz w:val="28"/>
          <w:szCs w:val="28"/>
        </w:rPr>
        <w:t xml:space="preserve">транспорта </w:t>
      </w:r>
      <w:r w:rsidR="00BC6E2D">
        <w:rPr>
          <w:rFonts w:ascii="Times New Roman" w:eastAsia="Calibri" w:hAnsi="Times New Roman"/>
          <w:sz w:val="28"/>
          <w:szCs w:val="28"/>
        </w:rPr>
        <w:t xml:space="preserve">Ярославской </w:t>
      </w:r>
      <w:r w:rsidR="007854A2">
        <w:rPr>
          <w:rFonts w:ascii="Times New Roman" w:eastAsia="Calibri" w:hAnsi="Times New Roman"/>
          <w:sz w:val="28"/>
          <w:szCs w:val="28"/>
        </w:rPr>
        <w:t xml:space="preserve">области по увеличению поступления штрафов </w:t>
      </w:r>
      <w:r w:rsidR="007854A2" w:rsidRPr="007854A2">
        <w:rPr>
          <w:rFonts w:ascii="Times New Roman" w:eastAsia="Calibri" w:hAnsi="Times New Roman"/>
          <w:sz w:val="28"/>
          <w:szCs w:val="28"/>
        </w:rPr>
        <w:t>исходя</w:t>
      </w:r>
      <w:r w:rsidR="007854A2">
        <w:rPr>
          <w:rFonts w:ascii="Times New Roman" w:eastAsia="Calibri" w:hAnsi="Times New Roman"/>
          <w:sz w:val="28"/>
          <w:szCs w:val="28"/>
        </w:rPr>
        <w:t xml:space="preserve"> из запланированного роста </w:t>
      </w:r>
      <w:r w:rsidR="007854A2" w:rsidRPr="007854A2">
        <w:rPr>
          <w:rFonts w:ascii="Times New Roman" w:eastAsia="Calibri" w:hAnsi="Times New Roman"/>
          <w:sz w:val="28"/>
          <w:szCs w:val="28"/>
        </w:rPr>
        <w:t xml:space="preserve">количества приборов </w:t>
      </w:r>
      <w:proofErr w:type="spellStart"/>
      <w:r w:rsidR="007854A2" w:rsidRPr="007854A2">
        <w:rPr>
          <w:rFonts w:ascii="Times New Roman" w:eastAsia="Calibri" w:hAnsi="Times New Roman"/>
          <w:sz w:val="28"/>
          <w:szCs w:val="28"/>
        </w:rPr>
        <w:t>фотовидеофиксации</w:t>
      </w:r>
      <w:proofErr w:type="spellEnd"/>
      <w:r w:rsidR="007854A2" w:rsidRPr="007854A2">
        <w:rPr>
          <w:rFonts w:ascii="Times New Roman" w:eastAsia="Calibri" w:hAnsi="Times New Roman"/>
          <w:sz w:val="28"/>
          <w:szCs w:val="28"/>
        </w:rPr>
        <w:t xml:space="preserve"> нарушений правил дорожного движения и автоматических пунктов весогабаритного контроля.</w:t>
      </w:r>
    </w:p>
    <w:sectPr w:rsidR="000C6177" w:rsidSect="00CF03C0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1011" w:rsidRDefault="007F1011" w:rsidP="00DB4D5D">
      <w:pPr>
        <w:spacing w:after="0" w:line="240" w:lineRule="auto"/>
      </w:pPr>
      <w:r>
        <w:separator/>
      </w:r>
    </w:p>
  </w:endnote>
  <w:endnote w:type="continuationSeparator" w:id="0">
    <w:p w:rsidR="007F1011" w:rsidRDefault="007F1011" w:rsidP="00D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1011" w:rsidRDefault="007F1011" w:rsidP="00DB4D5D">
      <w:pPr>
        <w:spacing w:after="0" w:line="240" w:lineRule="auto"/>
      </w:pPr>
      <w:r>
        <w:separator/>
      </w:r>
    </w:p>
  </w:footnote>
  <w:footnote w:type="continuationSeparator" w:id="0">
    <w:p w:rsidR="007F1011" w:rsidRDefault="007F1011" w:rsidP="00DB4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1402276"/>
      <w:docPartObj>
        <w:docPartGallery w:val="Page Numbers (Top of Page)"/>
        <w:docPartUnique/>
      </w:docPartObj>
    </w:sdtPr>
    <w:sdtEndPr/>
    <w:sdtContent>
      <w:p w:rsidR="00DB4D5D" w:rsidRDefault="00DB4D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02D">
          <w:rPr>
            <w:noProof/>
          </w:rPr>
          <w:t>9</w:t>
        </w:r>
        <w:r>
          <w:fldChar w:fldCharType="end"/>
        </w:r>
      </w:p>
    </w:sdtContent>
  </w:sdt>
  <w:p w:rsidR="00DB4D5D" w:rsidRDefault="00DB4D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88"/>
    <w:rsid w:val="00000040"/>
    <w:rsid w:val="00002E57"/>
    <w:rsid w:val="000030B9"/>
    <w:rsid w:val="000066F9"/>
    <w:rsid w:val="0001563E"/>
    <w:rsid w:val="00020E85"/>
    <w:rsid w:val="00025D4D"/>
    <w:rsid w:val="00031CC1"/>
    <w:rsid w:val="00031DC0"/>
    <w:rsid w:val="00047EA1"/>
    <w:rsid w:val="00062805"/>
    <w:rsid w:val="000656FA"/>
    <w:rsid w:val="00065F2E"/>
    <w:rsid w:val="000849CB"/>
    <w:rsid w:val="00086192"/>
    <w:rsid w:val="000A7778"/>
    <w:rsid w:val="000B0B7A"/>
    <w:rsid w:val="000B5919"/>
    <w:rsid w:val="000C1A5A"/>
    <w:rsid w:val="000C6177"/>
    <w:rsid w:val="000C64EB"/>
    <w:rsid w:val="000D0081"/>
    <w:rsid w:val="000D0FB8"/>
    <w:rsid w:val="000E1ABE"/>
    <w:rsid w:val="000E4CBD"/>
    <w:rsid w:val="000F6E9C"/>
    <w:rsid w:val="00105616"/>
    <w:rsid w:val="0011237B"/>
    <w:rsid w:val="0011737D"/>
    <w:rsid w:val="0012297C"/>
    <w:rsid w:val="00124D79"/>
    <w:rsid w:val="00125917"/>
    <w:rsid w:val="0013246B"/>
    <w:rsid w:val="0013383C"/>
    <w:rsid w:val="00141DE3"/>
    <w:rsid w:val="00142E6C"/>
    <w:rsid w:val="0014309F"/>
    <w:rsid w:val="001448EE"/>
    <w:rsid w:val="00146437"/>
    <w:rsid w:val="001520AE"/>
    <w:rsid w:val="001556F5"/>
    <w:rsid w:val="00156C50"/>
    <w:rsid w:val="001731C1"/>
    <w:rsid w:val="00176B3C"/>
    <w:rsid w:val="0018319A"/>
    <w:rsid w:val="00191408"/>
    <w:rsid w:val="001A2BBF"/>
    <w:rsid w:val="001B02A1"/>
    <w:rsid w:val="001C06EB"/>
    <w:rsid w:val="001C1748"/>
    <w:rsid w:val="001E416F"/>
    <w:rsid w:val="001E5E1A"/>
    <w:rsid w:val="001E70D5"/>
    <w:rsid w:val="001F079C"/>
    <w:rsid w:val="001F5A8E"/>
    <w:rsid w:val="001F6435"/>
    <w:rsid w:val="002116BF"/>
    <w:rsid w:val="00213AD3"/>
    <w:rsid w:val="0021502D"/>
    <w:rsid w:val="00217F4D"/>
    <w:rsid w:val="002254CA"/>
    <w:rsid w:val="00232B00"/>
    <w:rsid w:val="00234668"/>
    <w:rsid w:val="00245341"/>
    <w:rsid w:val="00250497"/>
    <w:rsid w:val="00252A31"/>
    <w:rsid w:val="0025367E"/>
    <w:rsid w:val="00254C95"/>
    <w:rsid w:val="00255584"/>
    <w:rsid w:val="002609B6"/>
    <w:rsid w:val="002653BB"/>
    <w:rsid w:val="002660ED"/>
    <w:rsid w:val="002679D0"/>
    <w:rsid w:val="002816B5"/>
    <w:rsid w:val="00281C27"/>
    <w:rsid w:val="00283F1B"/>
    <w:rsid w:val="002B2377"/>
    <w:rsid w:val="002B723E"/>
    <w:rsid w:val="002E25FB"/>
    <w:rsid w:val="002E78D4"/>
    <w:rsid w:val="002F020D"/>
    <w:rsid w:val="002F33A9"/>
    <w:rsid w:val="002F6491"/>
    <w:rsid w:val="00304EDF"/>
    <w:rsid w:val="00305FA9"/>
    <w:rsid w:val="0030796E"/>
    <w:rsid w:val="00312451"/>
    <w:rsid w:val="00314281"/>
    <w:rsid w:val="0032103C"/>
    <w:rsid w:val="00331F8F"/>
    <w:rsid w:val="00332972"/>
    <w:rsid w:val="00341B97"/>
    <w:rsid w:val="00347A0A"/>
    <w:rsid w:val="00350A00"/>
    <w:rsid w:val="00351816"/>
    <w:rsid w:val="003521DA"/>
    <w:rsid w:val="00352A57"/>
    <w:rsid w:val="00353E6C"/>
    <w:rsid w:val="00360699"/>
    <w:rsid w:val="00374E68"/>
    <w:rsid w:val="00375C30"/>
    <w:rsid w:val="00375DF5"/>
    <w:rsid w:val="00382568"/>
    <w:rsid w:val="00386EF0"/>
    <w:rsid w:val="00396B24"/>
    <w:rsid w:val="003A5052"/>
    <w:rsid w:val="003A7D37"/>
    <w:rsid w:val="003B051D"/>
    <w:rsid w:val="003B18A4"/>
    <w:rsid w:val="003B337F"/>
    <w:rsid w:val="003C009B"/>
    <w:rsid w:val="003D0620"/>
    <w:rsid w:val="003D0DEE"/>
    <w:rsid w:val="003D3C03"/>
    <w:rsid w:val="003E7DA4"/>
    <w:rsid w:val="003F1D91"/>
    <w:rsid w:val="003F4397"/>
    <w:rsid w:val="003F472B"/>
    <w:rsid w:val="00401DD4"/>
    <w:rsid w:val="0040503D"/>
    <w:rsid w:val="00411DE0"/>
    <w:rsid w:val="00413922"/>
    <w:rsid w:val="0042091E"/>
    <w:rsid w:val="004253E7"/>
    <w:rsid w:val="00427B51"/>
    <w:rsid w:val="00430C29"/>
    <w:rsid w:val="00434D25"/>
    <w:rsid w:val="004363AE"/>
    <w:rsid w:val="0045466D"/>
    <w:rsid w:val="00454912"/>
    <w:rsid w:val="00457E6B"/>
    <w:rsid w:val="00462B29"/>
    <w:rsid w:val="0046456D"/>
    <w:rsid w:val="00471FB7"/>
    <w:rsid w:val="00473DD3"/>
    <w:rsid w:val="004827CD"/>
    <w:rsid w:val="004828CF"/>
    <w:rsid w:val="004829A7"/>
    <w:rsid w:val="00494556"/>
    <w:rsid w:val="004A18C5"/>
    <w:rsid w:val="004A1923"/>
    <w:rsid w:val="004A1CA6"/>
    <w:rsid w:val="004A612E"/>
    <w:rsid w:val="004C27C7"/>
    <w:rsid w:val="004D6E4A"/>
    <w:rsid w:val="004E36EB"/>
    <w:rsid w:val="004E688D"/>
    <w:rsid w:val="004E7AFB"/>
    <w:rsid w:val="004F1821"/>
    <w:rsid w:val="004F1DF1"/>
    <w:rsid w:val="004F5D38"/>
    <w:rsid w:val="0050120B"/>
    <w:rsid w:val="00502AB5"/>
    <w:rsid w:val="00503DEA"/>
    <w:rsid w:val="00506B29"/>
    <w:rsid w:val="00507023"/>
    <w:rsid w:val="005070D3"/>
    <w:rsid w:val="00507198"/>
    <w:rsid w:val="00513092"/>
    <w:rsid w:val="005206DB"/>
    <w:rsid w:val="00522D92"/>
    <w:rsid w:val="00535196"/>
    <w:rsid w:val="00536F9F"/>
    <w:rsid w:val="0054028A"/>
    <w:rsid w:val="00540C76"/>
    <w:rsid w:val="00543290"/>
    <w:rsid w:val="0055402E"/>
    <w:rsid w:val="005560DB"/>
    <w:rsid w:val="0055663C"/>
    <w:rsid w:val="00557DC6"/>
    <w:rsid w:val="0056728C"/>
    <w:rsid w:val="00567D87"/>
    <w:rsid w:val="005823B2"/>
    <w:rsid w:val="00585B78"/>
    <w:rsid w:val="00585CD5"/>
    <w:rsid w:val="0059091E"/>
    <w:rsid w:val="0059138B"/>
    <w:rsid w:val="00593697"/>
    <w:rsid w:val="00596DF3"/>
    <w:rsid w:val="005A1A3A"/>
    <w:rsid w:val="005A1BDD"/>
    <w:rsid w:val="005A26D4"/>
    <w:rsid w:val="005A409E"/>
    <w:rsid w:val="005A41D8"/>
    <w:rsid w:val="005A4C59"/>
    <w:rsid w:val="005B07B0"/>
    <w:rsid w:val="005B28DA"/>
    <w:rsid w:val="005B6002"/>
    <w:rsid w:val="005C1C47"/>
    <w:rsid w:val="005C64A4"/>
    <w:rsid w:val="005D1C30"/>
    <w:rsid w:val="005D3561"/>
    <w:rsid w:val="005E0B9C"/>
    <w:rsid w:val="005F1450"/>
    <w:rsid w:val="005F42EE"/>
    <w:rsid w:val="005F65AA"/>
    <w:rsid w:val="006007C1"/>
    <w:rsid w:val="00615321"/>
    <w:rsid w:val="0061767C"/>
    <w:rsid w:val="00624ED3"/>
    <w:rsid w:val="00633B05"/>
    <w:rsid w:val="00633CEA"/>
    <w:rsid w:val="00634F57"/>
    <w:rsid w:val="00635683"/>
    <w:rsid w:val="006408F7"/>
    <w:rsid w:val="006441F5"/>
    <w:rsid w:val="00646E20"/>
    <w:rsid w:val="006642BD"/>
    <w:rsid w:val="0066626B"/>
    <w:rsid w:val="00667046"/>
    <w:rsid w:val="00675821"/>
    <w:rsid w:val="00677646"/>
    <w:rsid w:val="006966F7"/>
    <w:rsid w:val="006A1662"/>
    <w:rsid w:val="006B2DBD"/>
    <w:rsid w:val="006B31A1"/>
    <w:rsid w:val="006B5CBF"/>
    <w:rsid w:val="006C3B8D"/>
    <w:rsid w:val="006C6EA7"/>
    <w:rsid w:val="006D0ACF"/>
    <w:rsid w:val="006E039B"/>
    <w:rsid w:val="006E2CBE"/>
    <w:rsid w:val="006E4B4D"/>
    <w:rsid w:val="006F0F11"/>
    <w:rsid w:val="006F329E"/>
    <w:rsid w:val="006F478F"/>
    <w:rsid w:val="006F53E2"/>
    <w:rsid w:val="006F77EF"/>
    <w:rsid w:val="0070163D"/>
    <w:rsid w:val="007024E7"/>
    <w:rsid w:val="00722435"/>
    <w:rsid w:val="00724387"/>
    <w:rsid w:val="0073048D"/>
    <w:rsid w:val="007310AA"/>
    <w:rsid w:val="00745DB2"/>
    <w:rsid w:val="00750ED4"/>
    <w:rsid w:val="007526FB"/>
    <w:rsid w:val="007536C8"/>
    <w:rsid w:val="0075786B"/>
    <w:rsid w:val="007615AD"/>
    <w:rsid w:val="00761743"/>
    <w:rsid w:val="007646E9"/>
    <w:rsid w:val="0077093F"/>
    <w:rsid w:val="00780336"/>
    <w:rsid w:val="007854A2"/>
    <w:rsid w:val="00792E63"/>
    <w:rsid w:val="007958E0"/>
    <w:rsid w:val="007A1415"/>
    <w:rsid w:val="007A658E"/>
    <w:rsid w:val="007A7D92"/>
    <w:rsid w:val="007B0F4B"/>
    <w:rsid w:val="007C2B52"/>
    <w:rsid w:val="007C2BBC"/>
    <w:rsid w:val="007C6D7D"/>
    <w:rsid w:val="007D3939"/>
    <w:rsid w:val="007D6369"/>
    <w:rsid w:val="007E221E"/>
    <w:rsid w:val="007E4FF5"/>
    <w:rsid w:val="007E6256"/>
    <w:rsid w:val="007F1011"/>
    <w:rsid w:val="007F6FAE"/>
    <w:rsid w:val="00800B42"/>
    <w:rsid w:val="00800FD4"/>
    <w:rsid w:val="008011B1"/>
    <w:rsid w:val="00805C8D"/>
    <w:rsid w:val="00807B2A"/>
    <w:rsid w:val="008104ED"/>
    <w:rsid w:val="0081063D"/>
    <w:rsid w:val="00816940"/>
    <w:rsid w:val="008217AA"/>
    <w:rsid w:val="0082272D"/>
    <w:rsid w:val="008269C6"/>
    <w:rsid w:val="00832038"/>
    <w:rsid w:val="00842E94"/>
    <w:rsid w:val="00845C53"/>
    <w:rsid w:val="0086038A"/>
    <w:rsid w:val="008876BA"/>
    <w:rsid w:val="00892148"/>
    <w:rsid w:val="008A26EB"/>
    <w:rsid w:val="008A37AE"/>
    <w:rsid w:val="008A6547"/>
    <w:rsid w:val="008B7A8F"/>
    <w:rsid w:val="008C3058"/>
    <w:rsid w:val="008C3C11"/>
    <w:rsid w:val="008C3D9A"/>
    <w:rsid w:val="008C61C6"/>
    <w:rsid w:val="008C75A9"/>
    <w:rsid w:val="008D3062"/>
    <w:rsid w:val="008D5FBD"/>
    <w:rsid w:val="008D5FFB"/>
    <w:rsid w:val="008E1CD5"/>
    <w:rsid w:val="008E4500"/>
    <w:rsid w:val="008F30EB"/>
    <w:rsid w:val="008F3361"/>
    <w:rsid w:val="008F5706"/>
    <w:rsid w:val="008F7D85"/>
    <w:rsid w:val="00904B51"/>
    <w:rsid w:val="0090670C"/>
    <w:rsid w:val="00906F66"/>
    <w:rsid w:val="009132B3"/>
    <w:rsid w:val="00915BFC"/>
    <w:rsid w:val="009208E1"/>
    <w:rsid w:val="009277DC"/>
    <w:rsid w:val="00931DB5"/>
    <w:rsid w:val="00934C10"/>
    <w:rsid w:val="0093570A"/>
    <w:rsid w:val="00953124"/>
    <w:rsid w:val="0097267D"/>
    <w:rsid w:val="009740A2"/>
    <w:rsid w:val="00980B4F"/>
    <w:rsid w:val="00990CB6"/>
    <w:rsid w:val="00991E7F"/>
    <w:rsid w:val="009933A1"/>
    <w:rsid w:val="00993B5A"/>
    <w:rsid w:val="009979E8"/>
    <w:rsid w:val="009A4BF6"/>
    <w:rsid w:val="009B05B7"/>
    <w:rsid w:val="009C17EF"/>
    <w:rsid w:val="009C3290"/>
    <w:rsid w:val="009C33FA"/>
    <w:rsid w:val="009D0FB7"/>
    <w:rsid w:val="009D5DBD"/>
    <w:rsid w:val="009F5C5D"/>
    <w:rsid w:val="00A01EA8"/>
    <w:rsid w:val="00A040E5"/>
    <w:rsid w:val="00A110DD"/>
    <w:rsid w:val="00A1669C"/>
    <w:rsid w:val="00A17D3F"/>
    <w:rsid w:val="00A23678"/>
    <w:rsid w:val="00A27533"/>
    <w:rsid w:val="00A35D79"/>
    <w:rsid w:val="00A424C8"/>
    <w:rsid w:val="00A51268"/>
    <w:rsid w:val="00A514E8"/>
    <w:rsid w:val="00A52283"/>
    <w:rsid w:val="00A52BF8"/>
    <w:rsid w:val="00A54D3E"/>
    <w:rsid w:val="00A5656F"/>
    <w:rsid w:val="00A61545"/>
    <w:rsid w:val="00A81285"/>
    <w:rsid w:val="00A87DEF"/>
    <w:rsid w:val="00A92C4D"/>
    <w:rsid w:val="00A941E7"/>
    <w:rsid w:val="00AA7E57"/>
    <w:rsid w:val="00AA7F30"/>
    <w:rsid w:val="00AB3BC0"/>
    <w:rsid w:val="00AB7C2B"/>
    <w:rsid w:val="00AC74AF"/>
    <w:rsid w:val="00AD5FE9"/>
    <w:rsid w:val="00AE337F"/>
    <w:rsid w:val="00AE3891"/>
    <w:rsid w:val="00AE6123"/>
    <w:rsid w:val="00AF4814"/>
    <w:rsid w:val="00AF6177"/>
    <w:rsid w:val="00B042BC"/>
    <w:rsid w:val="00B1131D"/>
    <w:rsid w:val="00B11EAE"/>
    <w:rsid w:val="00B121EC"/>
    <w:rsid w:val="00B12EE2"/>
    <w:rsid w:val="00B13698"/>
    <w:rsid w:val="00B27B1E"/>
    <w:rsid w:val="00B51A4E"/>
    <w:rsid w:val="00B53BA0"/>
    <w:rsid w:val="00B61734"/>
    <w:rsid w:val="00B61FD7"/>
    <w:rsid w:val="00B72782"/>
    <w:rsid w:val="00B73688"/>
    <w:rsid w:val="00B81B3F"/>
    <w:rsid w:val="00B877B0"/>
    <w:rsid w:val="00B94579"/>
    <w:rsid w:val="00BA58EB"/>
    <w:rsid w:val="00BB610C"/>
    <w:rsid w:val="00BC2B3E"/>
    <w:rsid w:val="00BC32F3"/>
    <w:rsid w:val="00BC6E2D"/>
    <w:rsid w:val="00BD2A81"/>
    <w:rsid w:val="00BD366C"/>
    <w:rsid w:val="00BD461F"/>
    <w:rsid w:val="00BD55CB"/>
    <w:rsid w:val="00BE240F"/>
    <w:rsid w:val="00BE364E"/>
    <w:rsid w:val="00BE5113"/>
    <w:rsid w:val="00BF5DF7"/>
    <w:rsid w:val="00C162F4"/>
    <w:rsid w:val="00C20415"/>
    <w:rsid w:val="00C262A1"/>
    <w:rsid w:val="00C37907"/>
    <w:rsid w:val="00C4153A"/>
    <w:rsid w:val="00C43931"/>
    <w:rsid w:val="00C5449B"/>
    <w:rsid w:val="00C5641D"/>
    <w:rsid w:val="00C614AA"/>
    <w:rsid w:val="00C717AD"/>
    <w:rsid w:val="00C74D94"/>
    <w:rsid w:val="00C859DD"/>
    <w:rsid w:val="00CA0321"/>
    <w:rsid w:val="00CA166B"/>
    <w:rsid w:val="00CB010A"/>
    <w:rsid w:val="00CB3166"/>
    <w:rsid w:val="00CB4BD5"/>
    <w:rsid w:val="00CD2AA7"/>
    <w:rsid w:val="00CD2CA5"/>
    <w:rsid w:val="00CD2F3D"/>
    <w:rsid w:val="00CD478C"/>
    <w:rsid w:val="00CD6A94"/>
    <w:rsid w:val="00CE11B8"/>
    <w:rsid w:val="00CE1AC3"/>
    <w:rsid w:val="00CF03C0"/>
    <w:rsid w:val="00CF53E1"/>
    <w:rsid w:val="00CF6A01"/>
    <w:rsid w:val="00CF730B"/>
    <w:rsid w:val="00D019C9"/>
    <w:rsid w:val="00D02EF8"/>
    <w:rsid w:val="00D0517D"/>
    <w:rsid w:val="00D07C29"/>
    <w:rsid w:val="00D1199A"/>
    <w:rsid w:val="00D1406E"/>
    <w:rsid w:val="00D26445"/>
    <w:rsid w:val="00D32779"/>
    <w:rsid w:val="00D337D3"/>
    <w:rsid w:val="00D356A5"/>
    <w:rsid w:val="00D50DF4"/>
    <w:rsid w:val="00D545DB"/>
    <w:rsid w:val="00D62F0D"/>
    <w:rsid w:val="00D725C7"/>
    <w:rsid w:val="00D7661E"/>
    <w:rsid w:val="00D80757"/>
    <w:rsid w:val="00D80A31"/>
    <w:rsid w:val="00D84EEB"/>
    <w:rsid w:val="00D91764"/>
    <w:rsid w:val="00D92AD2"/>
    <w:rsid w:val="00D979F0"/>
    <w:rsid w:val="00DA057B"/>
    <w:rsid w:val="00DA2C37"/>
    <w:rsid w:val="00DB4D5D"/>
    <w:rsid w:val="00DC128D"/>
    <w:rsid w:val="00DC5216"/>
    <w:rsid w:val="00DD16C5"/>
    <w:rsid w:val="00DD1DC4"/>
    <w:rsid w:val="00DE0EB8"/>
    <w:rsid w:val="00DE3059"/>
    <w:rsid w:val="00DE3FA2"/>
    <w:rsid w:val="00DE52F8"/>
    <w:rsid w:val="00DF2262"/>
    <w:rsid w:val="00DF4CAF"/>
    <w:rsid w:val="00DF537A"/>
    <w:rsid w:val="00DF539C"/>
    <w:rsid w:val="00E051E2"/>
    <w:rsid w:val="00E07CF2"/>
    <w:rsid w:val="00E229C8"/>
    <w:rsid w:val="00E47F4F"/>
    <w:rsid w:val="00E540F2"/>
    <w:rsid w:val="00E54E35"/>
    <w:rsid w:val="00E63BC1"/>
    <w:rsid w:val="00E64C11"/>
    <w:rsid w:val="00E65E0E"/>
    <w:rsid w:val="00E72B57"/>
    <w:rsid w:val="00E750CD"/>
    <w:rsid w:val="00E84142"/>
    <w:rsid w:val="00E84F26"/>
    <w:rsid w:val="00E86825"/>
    <w:rsid w:val="00E96043"/>
    <w:rsid w:val="00EA0344"/>
    <w:rsid w:val="00EA0516"/>
    <w:rsid w:val="00EA4BE1"/>
    <w:rsid w:val="00EA5AF9"/>
    <w:rsid w:val="00EB32A0"/>
    <w:rsid w:val="00EC2DB4"/>
    <w:rsid w:val="00EC42AC"/>
    <w:rsid w:val="00EC639C"/>
    <w:rsid w:val="00ED40D1"/>
    <w:rsid w:val="00EE1F8D"/>
    <w:rsid w:val="00EE3FA9"/>
    <w:rsid w:val="00EF506F"/>
    <w:rsid w:val="00EF6100"/>
    <w:rsid w:val="00F11C20"/>
    <w:rsid w:val="00F120F2"/>
    <w:rsid w:val="00F201BD"/>
    <w:rsid w:val="00F2279F"/>
    <w:rsid w:val="00F35229"/>
    <w:rsid w:val="00F45A56"/>
    <w:rsid w:val="00F52F7E"/>
    <w:rsid w:val="00F6260E"/>
    <w:rsid w:val="00F63C52"/>
    <w:rsid w:val="00F676CE"/>
    <w:rsid w:val="00F701A3"/>
    <w:rsid w:val="00F70F4D"/>
    <w:rsid w:val="00F84FF7"/>
    <w:rsid w:val="00F929EE"/>
    <w:rsid w:val="00F92D9D"/>
    <w:rsid w:val="00F932C7"/>
    <w:rsid w:val="00FA0ABE"/>
    <w:rsid w:val="00FA7884"/>
    <w:rsid w:val="00FB429E"/>
    <w:rsid w:val="00FB53DD"/>
    <w:rsid w:val="00FB700B"/>
    <w:rsid w:val="00FC193C"/>
    <w:rsid w:val="00FC6522"/>
    <w:rsid w:val="00FD30FC"/>
    <w:rsid w:val="00FD567F"/>
    <w:rsid w:val="00FE01A9"/>
    <w:rsid w:val="00FE1EDB"/>
    <w:rsid w:val="00FE2233"/>
    <w:rsid w:val="00FE3748"/>
    <w:rsid w:val="00FE489D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FE37"/>
  <w15:chartTrackingRefBased/>
  <w15:docId w15:val="{B358FD8D-6CC0-4882-B852-02469641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48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448EE"/>
    <w:pPr>
      <w:keepNext/>
      <w:spacing w:before="240" w:after="60" w:line="276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28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21">
    <w:name w:val="Body Text 2"/>
    <w:basedOn w:val="a"/>
    <w:link w:val="22"/>
    <w:uiPriority w:val="99"/>
    <w:rsid w:val="001448EE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448EE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48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TOC Heading"/>
    <w:basedOn w:val="1"/>
    <w:next w:val="a"/>
    <w:uiPriority w:val="39"/>
    <w:qFormat/>
    <w:rsid w:val="001448EE"/>
    <w:pPr>
      <w:outlineLvl w:val="9"/>
    </w:pPr>
    <w:rPr>
      <w:rFonts w:ascii="Cambria" w:eastAsia="Times New Roman" w:hAnsi="Cambria" w:cs="Times New Roman"/>
      <w:color w:val="365F91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448EE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B4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B4D5D"/>
  </w:style>
  <w:style w:type="paragraph" w:styleId="a7">
    <w:name w:val="footer"/>
    <w:basedOn w:val="a"/>
    <w:link w:val="a8"/>
    <w:uiPriority w:val="99"/>
    <w:unhideWhenUsed/>
    <w:rsid w:val="00DB4D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B4D5D"/>
  </w:style>
  <w:style w:type="paragraph" w:customStyle="1" w:styleId="ConsPlusNormal">
    <w:name w:val="ConsPlusNormal"/>
    <w:rsid w:val="005A1A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Стиль полужирный По центру"/>
    <w:basedOn w:val="a"/>
    <w:rsid w:val="002653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B2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B2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CFEB5-73E2-455C-A8A8-5076EA02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3008</Words>
  <Characters>17150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 Лариса Владимировна</dc:creator>
  <cp:keywords/>
  <dc:description/>
  <cp:lastModifiedBy>Леонова Анна Владимировна</cp:lastModifiedBy>
  <cp:revision>5</cp:revision>
  <cp:lastPrinted>2025-10-31T12:54:00Z</cp:lastPrinted>
  <dcterms:created xsi:type="dcterms:W3CDTF">2025-10-31T12:54:00Z</dcterms:created>
  <dcterms:modified xsi:type="dcterms:W3CDTF">2025-10-31T13:00:00Z</dcterms:modified>
</cp:coreProperties>
</file>