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8742"/>
        <w:gridCol w:w="5829"/>
      </w:tblGrid>
      <w:tr w:rsidR="00547437">
        <w:tc>
          <w:tcPr>
            <w:tcW w:w="8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437" w:rsidRDefault="00547437">
            <w:pPr>
              <w:spacing w:line="1" w:lineRule="auto"/>
            </w:pPr>
          </w:p>
        </w:tc>
        <w:tc>
          <w:tcPr>
            <w:tcW w:w="5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437" w:rsidRDefault="00547437">
            <w:pPr>
              <w:spacing w:line="1" w:lineRule="auto"/>
            </w:pPr>
          </w:p>
        </w:tc>
      </w:tr>
    </w:tbl>
    <w:p w:rsidR="00547437" w:rsidRDefault="00547437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547437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7437" w:rsidRDefault="00622A0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2027 и 2028 годы</w:t>
            </w:r>
          </w:p>
          <w:p w:rsidR="00547437" w:rsidRDefault="00547437">
            <w:pPr>
              <w:ind w:firstLine="420"/>
              <w:jc w:val="center"/>
            </w:pPr>
          </w:p>
        </w:tc>
      </w:tr>
    </w:tbl>
    <w:p w:rsidR="00547437" w:rsidRDefault="00547437">
      <w:pPr>
        <w:rPr>
          <w:vanish/>
        </w:rPr>
      </w:pPr>
      <w:bookmarkStart w:id="0" w:name="__bookmark_1"/>
      <w:bookmarkEnd w:id="0"/>
    </w:p>
    <w:tbl>
      <w:tblPr>
        <w:tblW w:w="1573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559"/>
        <w:gridCol w:w="1417"/>
        <w:gridCol w:w="2419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547437" w:rsidRPr="00E63AF4" w:rsidTr="00A56CB2">
        <w:trPr>
          <w:trHeight w:val="1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№ п/п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Государственная программа, структурный элемент, объект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Объем бюджетных ассигнований на 2027 год, руб.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в том числе средства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Объем бюджетных ассигнований на 2028 год, руб.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в том числе средства</w:t>
            </w:r>
          </w:p>
          <w:p w:rsidR="00547437" w:rsidRPr="00E63AF4" w:rsidRDefault="00547437">
            <w:pPr>
              <w:spacing w:line="1" w:lineRule="auto"/>
            </w:pPr>
          </w:p>
        </w:tc>
      </w:tr>
      <w:tr w:rsidR="00547437" w:rsidRPr="00E63AF4" w:rsidTr="00A56CB2">
        <w:trPr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Код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Наименование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ОБ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ФБ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иные источники (ДБ и ГФ)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ОБ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ФБ</w:t>
            </w:r>
          </w:p>
          <w:p w:rsidR="00547437" w:rsidRPr="00E63AF4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E63AF4" w:rsidRDefault="00622A02">
            <w:pPr>
              <w:jc w:val="center"/>
            </w:pPr>
            <w:r w:rsidRPr="00E63AF4">
              <w:rPr>
                <w:color w:val="000000"/>
              </w:rPr>
              <w:t>иные источники (ДБ и ГФ)</w:t>
            </w:r>
          </w:p>
          <w:p w:rsidR="00547437" w:rsidRPr="00E63AF4" w:rsidRDefault="00547437">
            <w:pPr>
              <w:spacing w:line="1" w:lineRule="auto"/>
            </w:pPr>
          </w:p>
        </w:tc>
      </w:tr>
    </w:tbl>
    <w:p w:rsidR="00547437" w:rsidRDefault="00547437">
      <w:pPr>
        <w:rPr>
          <w:vanish/>
        </w:rPr>
      </w:pPr>
      <w:bookmarkStart w:id="1" w:name="__bookmark_2"/>
      <w:bookmarkEnd w:id="1"/>
    </w:p>
    <w:tbl>
      <w:tblPr>
        <w:tblW w:w="1573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559"/>
        <w:gridCol w:w="1417"/>
        <w:gridCol w:w="2419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547437" w:rsidTr="00A56CB2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547437" w:rsidRDefault="0054743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547437" w:rsidRDefault="00547437">
            <w:pPr>
              <w:spacing w:line="1" w:lineRule="auto"/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455 504 760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22 775 238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432 729 522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01.3.Д1.00000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455 504 760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22 775 238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432 729 522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01.3.Д1.53650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455 504 760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22 775 238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432 729 522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(S2278000000000210298) "Взрослая поликлиника" ГУЗ ЯО "Ярославская ЦРБ" с инженерными коммуникациями на 500 посещений в смену, по адресу: Ярославская область, Ярославский район, п. Красный Бор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455 504 760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22 775 238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432 729 522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933 725 053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887 038 800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02.3.Ю4.00000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"Все лучшее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933 725 053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887 038 800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02.3.Ю4.50490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933 725 053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887 038 800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933 725 053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887 038 800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(000000001120965028) Средняя общеобразовательная </w:t>
            </w:r>
            <w:r w:rsidR="004D73A7">
              <w:rPr>
                <w:color w:val="000000"/>
              </w:rPr>
              <w:t>школа на 1100 мест в п. </w:t>
            </w:r>
            <w:r>
              <w:rPr>
                <w:color w:val="000000"/>
              </w:rPr>
              <w:t>Красный Бор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933 725 053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887 038 800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829 490 455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572 204 300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71 745 700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818 451 496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566 425 337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72 731 600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179 294 559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315 254 300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71 745 700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314 268 400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72 731 600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05.3.01.71200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280 678 220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280 678 220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279 692 320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279 692 320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  <w:r w:rsidR="00407E7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280 678 220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280 678 220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279 692 320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279 692 320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05.3.01.R0820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106 321 780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71 745 700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107 307 680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72 731 600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106 321 780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71 745 700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107 307 680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72 731 600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"Жилье"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442 490 455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431 451 496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252 156 937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179 294 559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05.3.И2.67483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179 294 559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179 294 559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80 418 867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80 418 867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(S3178532000000250961) Субсидия на обеспечение мероприятий по переселению граждан из аварийного жилищного фонда, 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80 418 867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80 418 867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55 468 660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55 468 660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(S3178634000000250962) Субсидия на обеспечение мероприятий по переселению граждан из аварийного жилищного фонда, 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55 468 660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55 468 660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43 407 032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43 407 032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(S3178646000000250963) Субсидия на обеспечение мероприятий по переселению граждан из аварийного жилищного фонда, 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43 407 032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43 407 032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05.3.И2.67484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152 156 937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152 156 937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68 246 847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68 246 847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(S3178532000000250961) Субсидия на обеспечение мероприятий по переселению граждан из аварийного жилищного фонда, 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68 246 847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68 246 847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47 073 048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47 073 048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(S3178634000000250962) Субсидия на обеспечение мероприятий по переселению граждан из аварийного жилищного фонда, 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47 073 048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47 073 048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36 837 042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36 837 042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(S3178646000000250963) Субсидия на обеспечение мероприятий по переселению граждан из аварийного жилищного фонда, 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36 837 042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36 837 042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05.3.И2.6748Z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(S3278634000000250955) Обеспечение мероприятий по переселению граждан из аварийного жилищного фонда, 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(S3278646000000250956) Обеспечение мероприятий по переселению граждан из аварийного жилищного фонда, 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446 510 724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39 227 024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407 283 700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1 186 633 475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59 331 675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1 127 301 800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11.3.01.00000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73 484 723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20 575 723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52 909 000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11.3.01.R1100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73 484 723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20 575 723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52 909 000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(S2178000000000250934) Реконструкция нежилого здания по </w:t>
            </w:r>
            <w:r w:rsidR="004D73A7">
              <w:rPr>
                <w:color w:val="000000"/>
              </w:rPr>
              <w:t>адресу: Ярославская область, г. </w:t>
            </w:r>
            <w:r>
              <w:rPr>
                <w:color w:val="000000"/>
              </w:rPr>
              <w:t>Переславль-Залесский, ул. Советская, д. 1а с приспособлением его под использование государственным автономным учреждением культуры Ярославской области "Переславль-Залесский государственный историко-архитектурный музей-заповедник"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73 484 723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20 575 723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52 909 000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11.3.Я5.00000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373 026 001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18 651 301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354 374 700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1 186 633 475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59 331 675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1 127 301 800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11.3.Я5.55132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(реконструкцию) муниципальных детских школ искусств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373 026 001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18 651 301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354 374 700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1 186 633 475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59 331 675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1 127 301 800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164 822 632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8 241 132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156 581 500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414 124 632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20 706 232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393 418 400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(S3178701000000250932) Детская школа и</w:t>
            </w:r>
            <w:r w:rsidR="004D73A7">
              <w:rPr>
                <w:color w:val="000000"/>
              </w:rPr>
              <w:t>скусств в Дзержинском районе г. </w:t>
            </w:r>
            <w:r>
              <w:rPr>
                <w:color w:val="000000"/>
              </w:rPr>
              <w:t>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164 822 632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8 241 132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156 581 500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414 124 632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20 706 232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393 418 400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Большесельский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353 779 158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17 688 958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336 090 200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(S3178603000000250933) Детская музыкальная школа в с. Большое село по адресу: Ярославская область, Большесельский район, с. Большое село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353 779 158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17 688 958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336 090 200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Некрасовский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208 203 369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10 410 169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197 793 200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418 729 685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20 936 485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397 793 200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(S3178626000000250931) Детская школа искусств по адресу: Ярославская область, Некрасовский район, р.п. Некрасовское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208 203 369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10 410 169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197 793 200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418 729 685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20 936 485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397 793 200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13.3.02.R1110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Даниловский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(000000001120964781) Строительство физкультурно-оздоровительного комплекса по адресу: Ярославская область, Даниловский муниципальный район, город Данилов, улица Набережная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2 656 751 699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2 656 751 699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4 675 277 831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4 675 277 831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1 092 312 601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1 092 312 601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2 851 874 181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2 851 874 181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14.2.01.72040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 w:rsidP="00CE0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(S2278000000000250910) Строительство городских очистных сооружений на сетях </w:t>
            </w:r>
            <w:r w:rsidRPr="00CE021E">
              <w:t>ливневой канализации</w:t>
            </w:r>
            <w:r w:rsidR="00CE021E" w:rsidRPr="00CE021E">
              <w:t>,</w:t>
            </w:r>
            <w:r w:rsidRPr="00CE021E">
              <w:t xml:space="preserve"> Московск</w:t>
            </w:r>
            <w:r w:rsidR="00CE021E" w:rsidRPr="00CE021E">
              <w:t>ий</w:t>
            </w:r>
            <w:r w:rsidR="00CE021E">
              <w:t xml:space="preserve"> проспект</w:t>
            </w:r>
            <w:r w:rsidRPr="00CE021E">
              <w:t xml:space="preserve"> в г. Ярославле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14.2.01.7836С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2 851 874 181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2 851 874 181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(S2178000000000250890) Строительство канализационного дюкера и сетей водоот</w:t>
            </w:r>
            <w:r w:rsidR="004D73A7">
              <w:rPr>
                <w:color w:val="000000"/>
              </w:rPr>
              <w:t>ведения в левобережной части г. </w:t>
            </w:r>
            <w:r>
              <w:rPr>
                <w:color w:val="000000"/>
              </w:rPr>
              <w:t>Тутаева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(S2178000000000250937) Строительство напорного канализационного коллектора</w:t>
            </w:r>
            <w:r w:rsidR="00CE021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п. Судоверфь, 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(S2178000000000250938) Очистные сооружения водо</w:t>
            </w:r>
            <w:r w:rsidR="004D73A7">
              <w:rPr>
                <w:color w:val="000000"/>
              </w:rPr>
              <w:t>снабжения п. Борисоглебский ул. </w:t>
            </w:r>
            <w:r>
              <w:rPr>
                <w:color w:val="000000"/>
              </w:rPr>
              <w:t>Троица-Бор, Борисоглебского муниципального округа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</w:t>
            </w:r>
            <w:r w:rsidR="004D73A7">
              <w:rPr>
                <w:color w:val="000000"/>
              </w:rPr>
              <w:t>000250891) Строительство ОСК</w:t>
            </w:r>
            <w:r w:rsidR="00CE021E">
              <w:rPr>
                <w:color w:val="000000"/>
              </w:rPr>
              <w:t>,</w:t>
            </w:r>
            <w:r w:rsidR="004D73A7">
              <w:rPr>
                <w:color w:val="000000"/>
              </w:rPr>
              <w:t xml:space="preserve"> с. </w:t>
            </w:r>
            <w:r>
              <w:rPr>
                <w:color w:val="000000"/>
              </w:rPr>
              <w:t>Вятское Некрасовского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</w:t>
            </w:r>
            <w:r w:rsidR="004D73A7">
              <w:rPr>
                <w:color w:val="000000"/>
              </w:rPr>
              <w:t>000250892) Строительство ОСК</w:t>
            </w:r>
            <w:r w:rsidR="00A04E77">
              <w:rPr>
                <w:color w:val="000000"/>
              </w:rPr>
              <w:t>,</w:t>
            </w:r>
            <w:r w:rsidR="004D73A7">
              <w:rPr>
                <w:color w:val="000000"/>
              </w:rPr>
              <w:t xml:space="preserve"> с. </w:t>
            </w:r>
            <w:r>
              <w:rPr>
                <w:color w:val="000000"/>
              </w:rPr>
              <w:t>Туношна с подключением пос.</w:t>
            </w:r>
            <w:r w:rsidR="004D73A7">
              <w:rPr>
                <w:color w:val="000000"/>
              </w:rPr>
              <w:t> </w:t>
            </w:r>
            <w:r>
              <w:rPr>
                <w:color w:val="000000"/>
              </w:rPr>
              <w:t>Туношн</w:t>
            </w:r>
            <w:r w:rsidR="004D73A7">
              <w:rPr>
                <w:color w:val="000000"/>
              </w:rPr>
              <w:t xml:space="preserve">а-городок и аэропорта "Туношна", </w:t>
            </w:r>
            <w:r>
              <w:rPr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(S2278000000000250939) Реконструкция водопроводных сетей городско</w:t>
            </w:r>
            <w:r w:rsidR="006A4A66">
              <w:rPr>
                <w:color w:val="000000"/>
              </w:rPr>
              <w:t>го округа г. </w:t>
            </w:r>
            <w:r>
              <w:rPr>
                <w:color w:val="000000"/>
              </w:rPr>
              <w:t>Рыбинск. Реконструкция водопровода от ОСВ-2 до мкр. Переборы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(S2278000000000250940) Реконструкция водопрово</w:t>
            </w:r>
            <w:r w:rsidR="00377C7F">
              <w:rPr>
                <w:color w:val="000000"/>
              </w:rPr>
              <w:t>дных сетей городского округа г. </w:t>
            </w:r>
            <w:r>
              <w:rPr>
                <w:color w:val="000000"/>
              </w:rPr>
              <w:t>Рыбинск. Р</w:t>
            </w:r>
            <w:r w:rsidR="00377C7F">
              <w:rPr>
                <w:color w:val="000000"/>
              </w:rPr>
              <w:t>еконструкция водопровода по ул. </w:t>
            </w:r>
            <w:r>
              <w:rPr>
                <w:color w:val="000000"/>
              </w:rPr>
              <w:t>Академика Губкина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243 063 700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243 063 700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(S2278000000000250941) Строительство очистных сооружений канализации города Мышкин</w:t>
            </w:r>
            <w:r w:rsidR="003F210C">
              <w:rPr>
                <w:color w:val="000000"/>
              </w:rPr>
              <w:t>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269 997 880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269 997 880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(S2278000000000250942) Реконструкция очистных сооружений водоснабжения</w:t>
            </w:r>
            <w:r w:rsidR="000A621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г.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1 564 439 098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1 564 439 098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1 823 403 650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1 823 403 650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14.2.02.75250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(S3278606000000240816) Строительство котельной Дома культуры, Борисоглебский муниципал</w:t>
            </w:r>
            <w:r w:rsidR="000A6216">
              <w:rPr>
                <w:color w:val="000000"/>
              </w:rPr>
              <w:t>ьный район, дер. Инальцино, ул. </w:t>
            </w:r>
            <w:r>
              <w:rPr>
                <w:color w:val="000000"/>
              </w:rPr>
              <w:t>Молодежная, д.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(S3278606000000240818) Строительство котельной Дома культуры, Борисоглебский муниципа</w:t>
            </w:r>
            <w:r w:rsidR="000A6216">
              <w:rPr>
                <w:color w:val="000000"/>
              </w:rPr>
              <w:t>льный район, дер. Высоково, ул. </w:t>
            </w:r>
            <w:r>
              <w:rPr>
                <w:color w:val="000000"/>
              </w:rPr>
              <w:t>Липовая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(S3278606000000240823) Строительство котельной СОШ, Борисоглебский муниципальный район, дер. Березники, ул</w:t>
            </w:r>
            <w:r w:rsidR="000A6216">
              <w:rPr>
                <w:color w:val="000000"/>
              </w:rPr>
              <w:t>. </w:t>
            </w:r>
            <w:r>
              <w:rPr>
                <w:color w:val="000000"/>
              </w:rPr>
              <w:t>Центральная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Брейтовский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(S3278609000000240828) Строительство котельной МОУ Гореловская ООШ, Брей</w:t>
            </w:r>
            <w:r w:rsidR="000A6216">
              <w:rPr>
                <w:color w:val="000000"/>
              </w:rPr>
              <w:t>товский муниципальный район, с. Горелово, ул. </w:t>
            </w:r>
            <w:r>
              <w:rPr>
                <w:color w:val="000000"/>
              </w:rPr>
              <w:t>Школьная д. 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(S3278609000000240842) Строительство котельной Остряковского культурно-досугового центра, Брей</w:t>
            </w:r>
            <w:r w:rsidR="000A6216">
              <w:rPr>
                <w:color w:val="000000"/>
              </w:rPr>
              <w:t>товский муниципальный район, д. </w:t>
            </w:r>
            <w:r>
              <w:rPr>
                <w:color w:val="000000"/>
              </w:rPr>
              <w:t>Остряковка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Любимский муниципальний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(S3278618000000240802) Строительство котельной Дома культуры, Лю</w:t>
            </w:r>
            <w:r w:rsidR="000A6216">
              <w:rPr>
                <w:color w:val="000000"/>
              </w:rPr>
              <w:t>бимский муниципальный район, д. Черново, ул. </w:t>
            </w:r>
            <w:r>
              <w:rPr>
                <w:color w:val="000000"/>
              </w:rPr>
              <w:t>Молодежная, д. 3а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(S3278618000000240803) Строительство котельной школы, Лю</w:t>
            </w:r>
            <w:r w:rsidR="000A6216">
              <w:rPr>
                <w:color w:val="000000"/>
              </w:rPr>
              <w:t>бимский муниципальный район, с.</w:t>
            </w:r>
            <w:r w:rsidR="000A621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Троица, у</w:t>
            </w:r>
            <w:r w:rsidR="000A6216">
              <w:rPr>
                <w:color w:val="000000"/>
              </w:rPr>
              <w:t>л.</w:t>
            </w:r>
            <w:r w:rsidR="000A621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Молодежная, д.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1533BC">
            <w:pPr>
              <w:rPr>
                <w:color w:val="000000"/>
              </w:rPr>
            </w:pPr>
            <w:r>
              <w:rPr>
                <w:color w:val="000000"/>
              </w:rPr>
              <w:t>(S3278618000000240804) С</w:t>
            </w:r>
            <w:r w:rsidR="00622A02">
              <w:rPr>
                <w:color w:val="000000"/>
              </w:rPr>
              <w:t>троительство котельной Дома культуры, Лю</w:t>
            </w:r>
            <w:r w:rsidR="000A6216">
              <w:rPr>
                <w:color w:val="000000"/>
              </w:rPr>
              <w:t>бимский муниципальный район, д. Страшево, ул.</w:t>
            </w:r>
            <w:r w:rsidR="000A6216">
              <w:rPr>
                <w:color w:val="000000"/>
                <w:lang w:val="en-US"/>
              </w:rPr>
              <w:t> </w:t>
            </w:r>
            <w:r w:rsidR="00622A02">
              <w:rPr>
                <w:color w:val="000000"/>
              </w:rPr>
              <w:t>Родниковая, д.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Мышкинский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(S3278621000000240829) Строительство котельной Шипиловской ООШ, Мыш</w:t>
            </w:r>
            <w:r w:rsidR="000A6216">
              <w:rPr>
                <w:color w:val="000000"/>
              </w:rPr>
              <w:t>кинский муниципальный район, с.</w:t>
            </w:r>
            <w:r w:rsidR="000A6216">
              <w:rPr>
                <w:color w:val="000000"/>
                <w:lang w:val="en-US"/>
              </w:rPr>
              <w:t> </w:t>
            </w:r>
            <w:r w:rsidR="000A6216">
              <w:rPr>
                <w:color w:val="000000"/>
              </w:rPr>
              <w:t>Шипилово, ул.</w:t>
            </w:r>
            <w:r w:rsidR="000A621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Школьная,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(S3278621000000240830) Строительство котельной Рождественской ООШ, Мышкинский муниципаль</w:t>
            </w:r>
            <w:r w:rsidR="006635C3">
              <w:rPr>
                <w:color w:val="000000"/>
              </w:rPr>
              <w:t>ный район, с.</w:t>
            </w:r>
            <w:r w:rsidR="006635C3">
              <w:rPr>
                <w:color w:val="000000"/>
                <w:lang w:val="en-US"/>
              </w:rPr>
              <w:t> </w:t>
            </w:r>
            <w:r w:rsidR="006635C3">
              <w:rPr>
                <w:color w:val="000000"/>
              </w:rPr>
              <w:t>Рождествено, ул.</w:t>
            </w:r>
            <w:r w:rsidR="006635C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Школьная,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(S3278621000000240832) Строительство котельной МУ "Межпоселенческий Дом культуры", "Мартыновский СК", Мышкинский муниципал</w:t>
            </w:r>
            <w:r w:rsidR="00AA7A76">
              <w:rPr>
                <w:color w:val="000000"/>
              </w:rPr>
              <w:t>ьный район, дер. Мартыново, ул.</w:t>
            </w:r>
            <w:r w:rsidR="00AA7A7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Каменка,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Некоузский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(S3278623000000240833) Строительство котельной школы, Нек</w:t>
            </w:r>
            <w:r w:rsidR="00AA7A76">
              <w:rPr>
                <w:color w:val="000000"/>
              </w:rPr>
              <w:t>оузский муниципальный район, с.</w:t>
            </w:r>
            <w:r w:rsidR="00AA7A7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Парфеньево, д. 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(S3278623000000240834) Строительство котельной детского сада, Некоузский </w:t>
            </w:r>
            <w:r w:rsidR="003E19E3">
              <w:rPr>
                <w:color w:val="000000"/>
              </w:rPr>
              <w:t>муниципальный район, с.</w:t>
            </w:r>
            <w:r w:rsidR="003E19E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Парфеньево,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(S3278623000000240835) Строительство котельной Дома культуры, Нек</w:t>
            </w:r>
            <w:r w:rsidR="00156E94">
              <w:rPr>
                <w:color w:val="000000"/>
              </w:rPr>
              <w:t>оузский муниципальный район, с.</w:t>
            </w:r>
            <w:r w:rsidR="00156E94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Парфеньево,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Pr="007A42AE" w:rsidRDefault="00622A02" w:rsidP="007A42AE">
            <w:pPr>
              <w:rPr>
                <w:color w:val="000000"/>
              </w:rPr>
            </w:pPr>
            <w:r w:rsidRPr="007A42AE">
              <w:rPr>
                <w:color w:val="000000"/>
              </w:rPr>
              <w:t xml:space="preserve">(S3278634000000240841) </w:t>
            </w:r>
            <w:r w:rsidRPr="007A42AE">
              <w:t>Строительство котельной Зубаревского Дома культуры, Пошехонский муниципальн</w:t>
            </w:r>
            <w:r w:rsidR="007A42AE" w:rsidRPr="007A42AE">
              <w:t>ый район</w:t>
            </w:r>
            <w:r w:rsidRPr="007A42AE">
              <w:t xml:space="preserve">, </w:t>
            </w:r>
            <w:r w:rsidRPr="007A42AE">
              <w:rPr>
                <w:color w:val="000000"/>
              </w:rPr>
              <w:t>пос. Зубарево, 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7A42AE" w:rsidRDefault="00547437">
            <w:pPr>
              <w:jc w:val="right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Pr="00521160" w:rsidRDefault="00622A02" w:rsidP="00521160">
            <w:r w:rsidRPr="00521160">
              <w:t>(S3278634000000240844) Строительство котельной здания администрации Федорковского Дома культуры, Пошехонский муниципальн</w:t>
            </w:r>
            <w:r w:rsidR="00521160" w:rsidRPr="00521160">
              <w:t>ый</w:t>
            </w:r>
            <w:r w:rsidRPr="00521160">
              <w:t xml:space="preserve"> район</w:t>
            </w:r>
            <w:r w:rsidR="00521160">
              <w:t>, с. </w:t>
            </w:r>
            <w:r w:rsidRPr="00521160">
              <w:t>Федорково, 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Pr="00521160" w:rsidRDefault="00547437">
            <w:pPr>
              <w:jc w:val="right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(S3278634000000240848) Строительство котельной МБОУ Вощиковская ОШ, Пошехонс</w:t>
            </w:r>
            <w:r w:rsidR="00EB7E4D">
              <w:rPr>
                <w:color w:val="000000"/>
              </w:rPr>
              <w:t>кий муниципальный район, д.</w:t>
            </w:r>
            <w:r w:rsidR="00EB7E4D">
              <w:rPr>
                <w:color w:val="000000"/>
                <w:lang w:val="en-US"/>
              </w:rPr>
              <w:t> </w:t>
            </w:r>
            <w:r w:rsidR="00EB7E4D">
              <w:rPr>
                <w:color w:val="000000"/>
              </w:rPr>
              <w:t>Вощиково, ул.</w:t>
            </w:r>
            <w:r w:rsidR="00EB7E4D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Школьная,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(S3278634000000240849) Строительство котельной МБОУ Вощиковская ОШ (здание детского сада), Пошехонский муниципальный район, д.</w:t>
            </w:r>
            <w:r w:rsidR="00EB7E4D">
              <w:rPr>
                <w:color w:val="000000"/>
                <w:lang w:val="en-US"/>
              </w:rPr>
              <w:t> </w:t>
            </w:r>
            <w:r w:rsidR="00EB7E4D">
              <w:rPr>
                <w:color w:val="000000"/>
              </w:rPr>
              <w:t>Вощиково, ул.</w:t>
            </w:r>
            <w:r w:rsidR="00EB7E4D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Школьная, 9Б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(S3278646000000240852) Строительство котельной МОУ "Маймерская ООШ", Уг</w:t>
            </w:r>
            <w:r w:rsidR="00856D8A">
              <w:rPr>
                <w:color w:val="000000"/>
              </w:rPr>
              <w:t>личский муниципальный район, д.</w:t>
            </w:r>
            <w:r w:rsidR="00856D8A">
              <w:rPr>
                <w:color w:val="000000"/>
                <w:lang w:val="en-US"/>
              </w:rPr>
              <w:t> </w:t>
            </w:r>
            <w:r w:rsidR="00856D8A">
              <w:rPr>
                <w:color w:val="000000"/>
              </w:rPr>
              <w:t>Маймеры, ул.</w:t>
            </w:r>
            <w:r w:rsidR="00856D8A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(S3278646000000240857) Строительство котельной МОУ "Покровская СОШ", Уг</w:t>
            </w:r>
            <w:r w:rsidR="00653BB9">
              <w:rPr>
                <w:color w:val="000000"/>
              </w:rPr>
              <w:t>личский муниципальный район, с.</w:t>
            </w:r>
            <w:r w:rsidR="00653BB9">
              <w:rPr>
                <w:color w:val="000000"/>
                <w:lang w:val="en-US"/>
              </w:rPr>
              <w:t> </w:t>
            </w:r>
            <w:r w:rsidR="00CC32FC">
              <w:rPr>
                <w:color w:val="000000"/>
              </w:rPr>
              <w:t>Покровское, ул.</w:t>
            </w:r>
            <w:r w:rsidR="00CC32F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Строителей, д. 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(S3278646000000240858) Строительство котельной дома-интерната для инвалидов и престарелых, Уг</w:t>
            </w:r>
            <w:r w:rsidR="008C40F5">
              <w:rPr>
                <w:color w:val="000000"/>
              </w:rPr>
              <w:t>личский муниципальный район, д.</w:t>
            </w:r>
            <w:r w:rsidR="008C40F5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Епихарка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(S3278646000000240859) Строительство котельной Покровского дома культуры МБУ "Покровский дом культуры", Уг</w:t>
            </w:r>
            <w:r w:rsidR="008C40F5">
              <w:rPr>
                <w:color w:val="000000"/>
              </w:rPr>
              <w:t>личский муниципальный район, с.</w:t>
            </w:r>
            <w:r w:rsidR="008C40F5">
              <w:rPr>
                <w:color w:val="000000"/>
                <w:lang w:val="en-US"/>
              </w:rPr>
              <w:t> </w:t>
            </w:r>
            <w:r w:rsidR="008C40F5">
              <w:rPr>
                <w:color w:val="000000"/>
              </w:rPr>
              <w:t>Покровское, ул.</w:t>
            </w:r>
            <w:r w:rsidR="008C40F5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Строителей, д.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(S3278646000000240861) Строительство котельной клуба, Угличский </w:t>
            </w:r>
            <w:r w:rsidR="00CC32FC">
              <w:rPr>
                <w:color w:val="000000"/>
              </w:rPr>
              <w:t>муниципальный район, с.</w:t>
            </w:r>
            <w:r w:rsidR="00CC32FC">
              <w:rPr>
                <w:color w:val="000000"/>
                <w:lang w:val="en-US"/>
              </w:rPr>
              <w:t> </w:t>
            </w:r>
            <w:r w:rsidR="00CC32FC">
              <w:rPr>
                <w:color w:val="000000"/>
              </w:rPr>
              <w:t>Нефедьево, ул.</w:t>
            </w:r>
            <w:r w:rsidR="00CC32F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Никольская д. 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(S3278646000000240862) Строительство котельной МОУ "Ильинская СОШ", Угличский муниципальны</w:t>
            </w:r>
            <w:r w:rsidR="00CC32FC">
              <w:rPr>
                <w:color w:val="000000"/>
              </w:rPr>
              <w:t>й район, с.</w:t>
            </w:r>
            <w:r w:rsidR="00CC32FC">
              <w:rPr>
                <w:color w:val="000000"/>
                <w:lang w:val="en-US"/>
              </w:rPr>
              <w:t> </w:t>
            </w:r>
            <w:r w:rsidR="00CC32FC">
              <w:rPr>
                <w:color w:val="000000"/>
              </w:rPr>
              <w:t>Ильинское, ул.</w:t>
            </w:r>
            <w:r w:rsidR="00CC32F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(S3278646000000240863) Строительство котельной Заозерского сельского дома культуры МБУ "Ильинский дом культуры", Уг</w:t>
            </w:r>
            <w:r w:rsidR="00CD2541">
              <w:rPr>
                <w:color w:val="000000"/>
              </w:rPr>
              <w:t>личский муниципальный район, с.</w:t>
            </w:r>
            <w:r w:rsidR="00CD2541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Заозерье, ул. Волхонка, д.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(S3278646000000240864) Строительство котельной МОУ "Заозерская СОШ", Уг</w:t>
            </w:r>
            <w:r w:rsidR="00CD2541">
              <w:rPr>
                <w:color w:val="000000"/>
              </w:rPr>
              <w:t>личский муниципальный район, с.</w:t>
            </w:r>
            <w:r w:rsidR="00CD2541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Заозерье, ул. Волхонка, д. 20А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(S3278646000000240865) Строительство котельной школы МОУ "Юрьевская СОШ", Уг</w:t>
            </w:r>
            <w:r w:rsidR="00D56A27">
              <w:rPr>
                <w:color w:val="000000"/>
              </w:rPr>
              <w:t>личский муниципальный район, д.</w:t>
            </w:r>
            <w:r w:rsidR="00D56A27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Вякирево, д. 28А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(S3278646000000240867) Строительство котельной детского сада МОУ "Юрьевская СОШ", Угличский </w:t>
            </w:r>
            <w:r w:rsidR="0077418C">
              <w:rPr>
                <w:color w:val="000000"/>
              </w:rPr>
              <w:t>муниципальный район, д.</w:t>
            </w:r>
            <w:r w:rsidR="0077418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Вякирево, д. 22А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(S3278646000000240868) Строительство котельной МБУ "Ильинский дом культуры", Уг</w:t>
            </w:r>
            <w:r w:rsidR="0077418C">
              <w:rPr>
                <w:color w:val="000000"/>
              </w:rPr>
              <w:t>личский муниципальный район, д.</w:t>
            </w:r>
            <w:r w:rsidR="0077418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Вякирево, д. 32А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(S3278646000000240869) Строительство котельной Клементьевского сельского клуба, Угличский муниципальный райо</w:t>
            </w:r>
            <w:r w:rsidR="0077418C">
              <w:rPr>
                <w:color w:val="000000"/>
              </w:rPr>
              <w:t>н, с.</w:t>
            </w:r>
            <w:r w:rsidR="0077418C">
              <w:rPr>
                <w:color w:val="000000"/>
                <w:lang w:val="en-US"/>
              </w:rPr>
              <w:t> </w:t>
            </w:r>
            <w:r w:rsidR="0077418C">
              <w:rPr>
                <w:color w:val="000000"/>
              </w:rPr>
              <w:t>Клементьево, ул.</w:t>
            </w:r>
            <w:r w:rsidR="0077418C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(S3278646000000240870) Строительство котельной МОУ "Клементьевская ООШ", Уг</w:t>
            </w:r>
            <w:r w:rsidR="00A421C3">
              <w:rPr>
                <w:color w:val="000000"/>
              </w:rPr>
              <w:t>личский муниципальный район, с.</w:t>
            </w:r>
            <w:r w:rsidR="00A421C3">
              <w:rPr>
                <w:color w:val="000000"/>
                <w:lang w:val="en-US"/>
              </w:rPr>
              <w:t> </w:t>
            </w:r>
            <w:r w:rsidR="00A421C3">
              <w:rPr>
                <w:color w:val="000000"/>
              </w:rPr>
              <w:t>Клементьево, ул.</w:t>
            </w:r>
            <w:r w:rsidR="00A421C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14.2.02.7604С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1 482 431 898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1 482 431 898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1 650 719 310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1 650 719 310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(S2278000000000240772) Строительство </w:t>
            </w:r>
            <w:r w:rsidR="00A421C3">
              <w:rPr>
                <w:color w:val="000000"/>
              </w:rPr>
              <w:t>котельной № 8, д. Высоково, ул.</w:t>
            </w:r>
            <w:r w:rsidR="00A421C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Большесельский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(S2278000000000240774) Строительство котельной № 7, Большес</w:t>
            </w:r>
            <w:r w:rsidR="00A421C3">
              <w:rPr>
                <w:color w:val="000000"/>
              </w:rPr>
              <w:t>ельский муниципальный район, д.</w:t>
            </w:r>
            <w:r w:rsidR="00A421C3">
              <w:rPr>
                <w:color w:val="000000"/>
                <w:lang w:val="en-US"/>
              </w:rPr>
              <w:t> </w:t>
            </w:r>
            <w:r w:rsidR="00A30D4E">
              <w:rPr>
                <w:color w:val="000000"/>
              </w:rPr>
              <w:t>Миглино, ул.</w:t>
            </w:r>
            <w:r w:rsidR="00A30D4E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2в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(S2278000000000240775) Строительство котельной, Некоузский муниципальный район, пос. Октяб</w:t>
            </w:r>
            <w:r w:rsidR="00A30D4E">
              <w:rPr>
                <w:color w:val="000000"/>
              </w:rPr>
              <w:t>рь, ул.</w:t>
            </w:r>
            <w:r w:rsidR="00A30D4E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Комсомольская, д. 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(S2278000000000240776) Строительство котельной, Некоузский муниц</w:t>
            </w:r>
            <w:r w:rsidR="00B96E48">
              <w:rPr>
                <w:color w:val="000000"/>
              </w:rPr>
              <w:t>ипальный район, с.</w:t>
            </w:r>
            <w:r w:rsidR="00B96E48">
              <w:rPr>
                <w:color w:val="000000"/>
                <w:lang w:val="en-US"/>
              </w:rPr>
              <w:t> </w:t>
            </w:r>
            <w:r w:rsidR="00B96E48">
              <w:rPr>
                <w:color w:val="000000"/>
              </w:rPr>
              <w:t>Мокеиха, ул.</w:t>
            </w:r>
            <w:r w:rsidR="00B96E48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(S2278000000000240777) Строительство котельной в с. Ширинье, 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(S2278000000000240778) Строительство котельной в д. Мордвиново, 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(S2278000000000240785) Строительство котельной № 3 МУП ЖКХ "Теплоснаб", Перво</w:t>
            </w:r>
            <w:r w:rsidR="00460A6B">
              <w:rPr>
                <w:color w:val="000000"/>
              </w:rPr>
              <w:t>майский муниципальный район, с.</w:t>
            </w:r>
            <w:r w:rsidR="00460A6B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Всехсвятское, Школьный пер., д. 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(S2278000000000240786) Строительство котельной № 1, Перво</w:t>
            </w:r>
            <w:r w:rsidR="00B528B6">
              <w:rPr>
                <w:color w:val="000000"/>
              </w:rPr>
              <w:t>майский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Кукобой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(S2278000000000240787) Строительство котельной № 2, Перво</w:t>
            </w:r>
            <w:r w:rsidR="00B528B6">
              <w:rPr>
                <w:color w:val="000000"/>
              </w:rPr>
              <w:t>майский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Кукобой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(S2278000000000240791) Строительство котельной ООО "Аксиома", Ры</w:t>
            </w:r>
            <w:r w:rsidR="00B528B6">
              <w:rPr>
                <w:color w:val="000000"/>
              </w:rPr>
              <w:t>бинский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Арефино, пер.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Кооперативный,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(S2278000000000240798) Строительство котельной, Ры</w:t>
            </w:r>
            <w:r w:rsidR="00B528B6">
              <w:rPr>
                <w:color w:val="000000"/>
              </w:rPr>
              <w:t>бинский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Арефино,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Механизации, д. 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(S2278000000000250943) Реконстру</w:t>
            </w:r>
            <w:r w:rsidR="00B528B6">
              <w:rPr>
                <w:color w:val="000000"/>
              </w:rPr>
              <w:t>кция системы теплоснабжения, г.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Рыбинск,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Толбухина, 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(S3278606000000240827) Строительство центральной котельной, Борисоглебский муниципал</w:t>
            </w:r>
            <w:r w:rsidR="00B528B6">
              <w:rPr>
                <w:color w:val="000000"/>
              </w:rPr>
              <w:t>ьный район, дер. Березники,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Транспортная, д.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(S3278609000000240831) Строительство котельной МУП "Коммунальное хозяйство", Брей</w:t>
            </w:r>
            <w:r w:rsidR="00B528B6">
              <w:rPr>
                <w:color w:val="000000"/>
              </w:rPr>
              <w:t>товский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Горелово,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уч.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(S3278618000000240801) Строительство котельной, Лю</w:t>
            </w:r>
            <w:r w:rsidR="00B528B6">
              <w:rPr>
                <w:color w:val="000000"/>
              </w:rPr>
              <w:t>бимский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Филиппово,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Центральная, д. 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(S3278623000000240837) Строительство котельной, Нек</w:t>
            </w:r>
            <w:r w:rsidR="00B528B6">
              <w:rPr>
                <w:color w:val="000000"/>
              </w:rPr>
              <w:t>оузский муниципальный район, с.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Воскресенское, ул.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Луговая д. 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(S3278646000000240854) Строительство котельной д. Василево, Угличский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(S3278646000000240855) Строительство котельной в д. Ново, Угличский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(S3278715000000250893) Реконструкция системы теплоснабжения, г.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Рыбинск, ул.</w:t>
            </w:r>
            <w:r w:rsidR="00B528B6">
              <w:rPr>
                <w:color w:val="000000"/>
                <w:lang w:val="en-US"/>
              </w:rPr>
              <w:t> </w:t>
            </w:r>
            <w:r w:rsidR="00B528B6">
              <w:rPr>
                <w:color w:val="000000"/>
              </w:rPr>
              <w:t>М.</w:t>
            </w:r>
            <w:r w:rsidR="00B528B6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Горького, 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 w:rsidP="003A5CC9">
            <w:pPr>
              <w:rPr>
                <w:color w:val="000000"/>
              </w:rPr>
            </w:pPr>
            <w:r>
              <w:rPr>
                <w:color w:val="000000"/>
              </w:rPr>
              <w:t>(S3278715000000250895) Реконстру</w:t>
            </w:r>
            <w:r w:rsidR="002F2EEA">
              <w:rPr>
                <w:color w:val="000000"/>
              </w:rPr>
              <w:t>кция системы теплоснабжения, г.</w:t>
            </w:r>
            <w:r w:rsidR="002F2EEA">
              <w:rPr>
                <w:color w:val="000000"/>
                <w:lang w:val="en-US"/>
              </w:rPr>
              <w:t> </w:t>
            </w:r>
            <w:r w:rsidR="002F2EEA">
              <w:rPr>
                <w:color w:val="000000"/>
              </w:rPr>
              <w:t>Рыбинск, ул.</w:t>
            </w:r>
            <w:r w:rsidR="002F2EEA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Вяземского, 9б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201 722 798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201 722 798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(S3278715000000250896) Реконстру</w:t>
            </w:r>
            <w:r w:rsidR="00E17F79">
              <w:rPr>
                <w:color w:val="000000"/>
              </w:rPr>
              <w:t>кция системы теплоснабжения, г.</w:t>
            </w:r>
            <w:r w:rsidR="00E17F79">
              <w:rPr>
                <w:color w:val="000000"/>
                <w:lang w:val="en-US"/>
              </w:rPr>
              <w:t> </w:t>
            </w:r>
            <w:r w:rsidR="00E17F79">
              <w:rPr>
                <w:color w:val="000000"/>
              </w:rPr>
              <w:t>Рыбинск, ул.</w:t>
            </w:r>
            <w:r w:rsidR="00E17F79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Свердлова, 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12 841 000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12 841 000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(S3278715000000250897) Реконстру</w:t>
            </w:r>
            <w:r w:rsidR="00E17F79">
              <w:rPr>
                <w:color w:val="000000"/>
              </w:rPr>
              <w:t>кция системы теплоснабжения, г.</w:t>
            </w:r>
            <w:r w:rsidR="00E17F79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Рыбинск, Юго-западная промышленная зона,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8 138 100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8 138 100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7B98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(S3278715000000250898) Реконстру</w:t>
            </w:r>
            <w:r w:rsidR="00E17F79">
              <w:rPr>
                <w:color w:val="000000"/>
              </w:rPr>
              <w:t>кция системы теплоснабжения, г.</w:t>
            </w:r>
            <w:r w:rsidR="00E17F79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 xml:space="preserve">Рыбинск, проспект </w:t>
            </w:r>
          </w:p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50-летия Октября,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347 749 310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347 749 310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(S3278715000000250899) Реконстру</w:t>
            </w:r>
            <w:r w:rsidR="00892A33">
              <w:rPr>
                <w:color w:val="000000"/>
              </w:rPr>
              <w:t>кция системы теплоснабжения, г.</w:t>
            </w:r>
            <w:r w:rsidR="00892A33">
              <w:rPr>
                <w:color w:val="000000"/>
                <w:lang w:val="en-US"/>
              </w:rPr>
              <w:t> </w:t>
            </w:r>
            <w:r w:rsidR="00892A33">
              <w:rPr>
                <w:color w:val="000000"/>
              </w:rPr>
              <w:t>Рыбинск, ул.</w:t>
            </w:r>
            <w:r w:rsidR="00892A3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Восточная,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406 970 000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406 970 000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 w:rsidP="00EF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(S3278715000000250901) Реконструкция системы теплоснабжения, </w:t>
            </w:r>
            <w:r w:rsidR="00892A33">
              <w:rPr>
                <w:color w:val="000000"/>
              </w:rPr>
              <w:t>г.</w:t>
            </w:r>
            <w:r w:rsidR="00892A33">
              <w:rPr>
                <w:color w:val="000000"/>
                <w:lang w:val="en-US"/>
              </w:rPr>
              <w:t> </w:t>
            </w:r>
            <w:r w:rsidR="00892A33">
              <w:rPr>
                <w:color w:val="000000"/>
              </w:rPr>
              <w:t xml:space="preserve">Рыбинск, </w:t>
            </w:r>
            <w:r w:rsidR="00EF45D1">
              <w:rPr>
                <w:color w:val="000000"/>
              </w:rPr>
              <w:t>у</w:t>
            </w:r>
            <w:r w:rsidR="00892A33">
              <w:rPr>
                <w:color w:val="000000"/>
              </w:rPr>
              <w:t>л.</w:t>
            </w:r>
            <w:r w:rsidR="00892A3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Академика Губкина, 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(S3278715000000250902) Реконструкция системы теплоснабжения, г.</w:t>
            </w:r>
            <w:r w:rsidR="001A6B20">
              <w:rPr>
                <w:color w:val="000000"/>
                <w:lang w:val="en-US"/>
              </w:rPr>
              <w:t> </w:t>
            </w:r>
            <w:r w:rsidR="001A6B20">
              <w:rPr>
                <w:color w:val="000000"/>
              </w:rPr>
              <w:t>Рыбинск, ул.</w:t>
            </w:r>
            <w:r w:rsidR="001A6B20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Нобелевская,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(S3278715000000250903) Реконструкция системы теплоснабжения, г</w:t>
            </w:r>
            <w:r w:rsidR="0080206F">
              <w:rPr>
                <w:color w:val="000000"/>
              </w:rPr>
              <w:t>.</w:t>
            </w:r>
            <w:r w:rsidR="0080206F">
              <w:rPr>
                <w:color w:val="000000"/>
                <w:lang w:val="en-US"/>
              </w:rPr>
              <w:t> </w:t>
            </w:r>
            <w:r w:rsidR="0080206F">
              <w:rPr>
                <w:color w:val="000000"/>
              </w:rPr>
              <w:t>Рыбинск, ул.</w:t>
            </w:r>
            <w:r w:rsidR="0080206F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Пароходная, д. 55а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(S3278715000000250904) Реконстру</w:t>
            </w:r>
            <w:r w:rsidR="001A6B20">
              <w:rPr>
                <w:color w:val="000000"/>
              </w:rPr>
              <w:t>кция системы теплоснабжения, г.</w:t>
            </w:r>
            <w:r w:rsidR="001A6B20">
              <w:rPr>
                <w:color w:val="000000"/>
                <w:lang w:val="en-US"/>
              </w:rPr>
              <w:t> </w:t>
            </w:r>
            <w:r w:rsidR="001A6B20">
              <w:rPr>
                <w:color w:val="000000"/>
              </w:rPr>
              <w:t>Рыбинск, ул.</w:t>
            </w:r>
            <w:r w:rsidR="001A6B20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Бурлацкая, 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14.2.02.7837С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(S3278646000000240850) Строительство котельной АО "МКЭ", Угличский муниц</w:t>
            </w:r>
            <w:r w:rsidR="00CF2A97">
              <w:rPr>
                <w:color w:val="000000"/>
              </w:rPr>
              <w:t>ипальный район, с.</w:t>
            </w:r>
            <w:r w:rsidR="00CF2A97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Дивная Гора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(S3278646000000240860) Строительство котельной АО "МКЭ", Уг</w:t>
            </w:r>
            <w:r w:rsidR="00CF2A97">
              <w:rPr>
                <w:color w:val="000000"/>
              </w:rPr>
              <w:t>личский муниципальный район, с.</w:t>
            </w:r>
            <w:r w:rsidR="00CF2A97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Ильинское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15.2.01.7849С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(S2278000000000250921) Стр</w:t>
            </w:r>
            <w:r w:rsidR="00A406CC">
              <w:rPr>
                <w:color w:val="000000"/>
              </w:rPr>
              <w:t>оительство объекта "</w:t>
            </w:r>
            <w:r>
              <w:rPr>
                <w:color w:val="000000"/>
              </w:rPr>
              <w:t xml:space="preserve">Полевой </w:t>
            </w:r>
            <w:r w:rsidR="00646482">
              <w:rPr>
                <w:color w:val="000000"/>
              </w:rPr>
              <w:t>проезд во Фрунзенском районе г.</w:t>
            </w:r>
            <w:r w:rsidR="00646482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Ярославля"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(S2278000000000250928) "Ул. 2-я Полевая, Полевой </w:t>
            </w:r>
            <w:r w:rsidR="00646482">
              <w:rPr>
                <w:color w:val="000000"/>
              </w:rPr>
              <w:t>проезд во Фрунзенском районе г.</w:t>
            </w:r>
            <w:r w:rsidR="00646482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Ярославля"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145 059 080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Тутаевский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03C1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</w:t>
            </w:r>
            <w:r w:rsidR="00646482">
              <w:rPr>
                <w:color w:val="000000"/>
              </w:rPr>
              <w:t>0887) Строительство дороги в г.</w:t>
            </w:r>
            <w:r w:rsidR="00646482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Тутаеве для запуска производственных комплексов в индустриальном парке "Тутаев"</w:t>
            </w:r>
            <w:r w:rsidR="00314D5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РФ, Ярославская область, Тутаевский район, </w:t>
            </w:r>
          </w:p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г. Тутаев (в грунтовом исполнении)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15.2.01.7850С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Pr="00DB337F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(S2278000000000250964) Магистральные сети водоотведения в индустриальном парке "Новоселки" в районе Костромского шоссе во Фрунзенском районе города Ярославля, система хоз</w:t>
            </w:r>
            <w:r w:rsidR="001B368F">
              <w:rPr>
                <w:color w:val="000000"/>
              </w:rPr>
              <w:t>яйственно-бытовой канализации 3 </w:t>
            </w:r>
            <w:r>
              <w:rPr>
                <w:color w:val="000000"/>
              </w:rPr>
              <w:t>очереди (1 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Pr="00DB337F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(S2278000000000250965) Магистральные сети водоснабжения в индустриальном парке "Новоселки" в районе Костромского шоссе во Фрунзенском районе города Яро</w:t>
            </w:r>
            <w:r w:rsidR="00AB1179">
              <w:rPr>
                <w:color w:val="000000"/>
              </w:rPr>
              <w:t xml:space="preserve">славля </w:t>
            </w:r>
            <w:r w:rsidR="00FD23AD">
              <w:rPr>
                <w:color w:val="000000"/>
              </w:rPr>
              <w:t>Водопровод 3 очереди (1 </w:t>
            </w:r>
            <w:r>
              <w:rPr>
                <w:color w:val="000000"/>
              </w:rPr>
              <w:t>этап)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(S2278000000000250966) Строительство системы хозяйственно-бытовой канализации в целях подключения производственных комплексов на территории индустриального парка "Тутаев"</w:t>
            </w:r>
            <w:r w:rsidR="00E7365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РФ, Ярославская область, Тут</w:t>
            </w:r>
            <w:r w:rsidR="00DB337F">
              <w:rPr>
                <w:color w:val="000000"/>
              </w:rPr>
              <w:t>аевский муниципальный район, г. </w:t>
            </w:r>
            <w:r>
              <w:rPr>
                <w:color w:val="000000"/>
              </w:rPr>
              <w:t>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(S2278000000000250967) Строительство системы водоснабжения в целях подключения производственных комплексов на территории индустриального парка "Тутаев"</w:t>
            </w:r>
            <w:r w:rsidR="00E7365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РФ, Ярославская область, Тут</w:t>
            </w:r>
            <w:r w:rsidR="00DB337F">
              <w:rPr>
                <w:color w:val="000000"/>
              </w:rPr>
              <w:t>аевский муниципальный район, г. </w:t>
            </w:r>
            <w:r>
              <w:rPr>
                <w:color w:val="000000"/>
              </w:rPr>
              <w:t>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508 127 790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25 406 390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482 721 400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17.3.Т6.00000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опорной сети аэродромов"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508 127 790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25 406 390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482 721 400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17.3.Т6.53860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508 127 790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25 406 390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482 721 400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(S2278000000000210319) Реконструкция искусственных покрытий аэропорта "Туношна"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7 894 737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508 127 790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25 406 390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482 721 400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898 873 685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44 943 685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853 930 000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18.3.П1.00000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898 873 685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44 943 685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853 930 000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18.3.П1.53381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созданию инженерной инфраструктуры в целях развития туристских кластеров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898 873 685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44 943 685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853 930 000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Рыбинский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898 873 685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44 943 685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853 930 000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(S2178000000000250936) Строительство инфраструктуры в целях создания яхтенной марины. Берегоукрепление р.</w:t>
            </w:r>
            <w:r w:rsidR="007D2AAF">
              <w:rPr>
                <w:color w:val="000000"/>
              </w:rPr>
              <w:t> </w:t>
            </w:r>
            <w:r>
              <w:rPr>
                <w:color w:val="000000"/>
              </w:rPr>
              <w:t>Треновка. Ярославская область, Ры</w:t>
            </w:r>
            <w:r w:rsidR="007D2AAF">
              <w:rPr>
                <w:color w:val="000000"/>
              </w:rPr>
              <w:t>бинский муниципальный район, д. </w:t>
            </w:r>
            <w:r>
              <w:rPr>
                <w:color w:val="000000"/>
              </w:rPr>
              <w:t>Ясенево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898 873 685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44 943 685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853 930 000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24.2.01.9Д002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 w:rsidP="00656E3F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(S2278000000000250923) </w:t>
            </w:r>
            <w:r w:rsidR="00656E3F">
              <w:rPr>
                <w:color w:val="000000"/>
              </w:rPr>
              <w:t>П</w:t>
            </w:r>
            <w:r>
              <w:rPr>
                <w:color w:val="000000"/>
              </w:rPr>
              <w:t>роведение комплекса работ по подготовке документации "Реконструкция автомобильной дороги "Подъезд к аэропорту Туношна" в Ярославском муниципальном округе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56E3F">
            <w:pPr>
              <w:rPr>
                <w:color w:val="000000"/>
              </w:rPr>
            </w:pPr>
            <w:r>
              <w:rPr>
                <w:color w:val="000000"/>
              </w:rPr>
              <w:t>(S2278000000000250924) П</w:t>
            </w:r>
            <w:r w:rsidR="00622A02">
              <w:rPr>
                <w:color w:val="000000"/>
              </w:rPr>
              <w:t>роведение комплекса работ по подготовке документации "Строительство автомобильной дороги "Подъезд к аэропорту Туношна" в Ярославском муниципальном округе Ярославской области (2, 3, 4 этапы)"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216 542 106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10 827 106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205 715 000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48.3.01.00000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216 542 106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10 827 106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205 715 000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48.3.01.R5768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216 542 106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10 827 106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205 715 000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4 605 632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230 282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4 375 350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(S3178606000000250948) Строительство инд</w:t>
            </w:r>
            <w:r w:rsidR="00676237">
              <w:rPr>
                <w:color w:val="000000"/>
              </w:rPr>
              <w:t>ивидуального жилого дома в р.п. </w:t>
            </w:r>
            <w:r>
              <w:rPr>
                <w:color w:val="000000"/>
              </w:rPr>
              <w:t>Борисоглебский Борисоглебского муниципального округа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4 605 632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Мышкинский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18 648 116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932 406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17 715 710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(S3178621000000250947) Строительство многоквартирного дома в г. Мышкин</w:t>
            </w:r>
            <w:r w:rsidR="0067623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18 648 116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17 715 710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116 974 537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5 848 727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111 125 810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(S3178646000000250946) Строительство многоквартирного дома в г. Углич</w:t>
            </w:r>
            <w:r w:rsidR="0067623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116 974 537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5 848 727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111 125 810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76 313 821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3 815 691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72 498 130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(S3178650000000250945) Строительство многоквартирного</w:t>
            </w:r>
            <w:r w:rsidR="000A3EB8">
              <w:rPr>
                <w:color w:val="000000"/>
              </w:rPr>
              <w:t xml:space="preserve"> дома в д. Кузнечиха Ярославского</w:t>
            </w:r>
            <w:r>
              <w:rPr>
                <w:color w:val="000000"/>
              </w:rPr>
              <w:t xml:space="preserve"> муниципального округа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76 313 821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3 815 691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72 498 130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right"/>
              <w:rPr>
                <w:color w:val="000000"/>
              </w:rPr>
            </w:pP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6 488 586 201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4 073 533 024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2 229 512 722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8 382 423 357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5 666 443 998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2 536 684 800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179 294 559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Объекты областной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3 933 628 719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3 226 244 497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707 384 222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5 412 721 281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4 857 268 281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555 453 000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7437" w:rsidTr="00A56C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54743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547437">
            <w:pPr>
              <w:jc w:val="center"/>
              <w:rPr>
                <w:color w:val="000000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437" w:rsidRDefault="00622A02">
            <w:pPr>
              <w:rPr>
                <w:color w:val="000000"/>
              </w:rPr>
            </w:pPr>
            <w:r>
              <w:rPr>
                <w:color w:val="000000"/>
              </w:rPr>
              <w:t>Объекты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2 554 957 482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847 288 527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1 522 128 500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185 540 455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2 969 702 076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809 175 717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1 981 231 800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437" w:rsidRDefault="00622A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179 294 559</w:t>
            </w:r>
          </w:p>
        </w:tc>
      </w:tr>
    </w:tbl>
    <w:p w:rsidR="00B01360" w:rsidRDefault="00B01360" w:rsidP="00064446"/>
    <w:sectPr w:rsidR="00B01360" w:rsidSect="00064446">
      <w:headerReference w:type="default" r:id="rId7"/>
      <w:footerReference w:type="default" r:id="rId8"/>
      <w:pgSz w:w="16837" w:h="11905" w:orient="landscape"/>
      <w:pgMar w:top="1701" w:right="567" w:bottom="567" w:left="567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7F" w:rsidRDefault="00377C7F">
      <w:r>
        <w:separator/>
      </w:r>
    </w:p>
  </w:endnote>
  <w:endnote w:type="continuationSeparator" w:id="0">
    <w:p w:rsidR="00377C7F" w:rsidRDefault="0037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77C7F">
      <w:tc>
        <w:tcPr>
          <w:tcW w:w="14786" w:type="dxa"/>
        </w:tcPr>
        <w:p w:rsidR="00377C7F" w:rsidRDefault="00377C7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7F" w:rsidRDefault="00377C7F">
      <w:r>
        <w:separator/>
      </w:r>
    </w:p>
  </w:footnote>
  <w:footnote w:type="continuationSeparator" w:id="0">
    <w:p w:rsidR="00377C7F" w:rsidRDefault="0037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Layout w:type="fixed"/>
      <w:tblLook w:val="01E0" w:firstRow="1" w:lastRow="1" w:firstColumn="1" w:lastColumn="1" w:noHBand="0" w:noVBand="0"/>
    </w:tblPr>
    <w:tblGrid>
      <w:gridCol w:w="15735"/>
    </w:tblGrid>
    <w:tr w:rsidR="00377C7F" w:rsidTr="009C5B1B">
      <w:tc>
        <w:tcPr>
          <w:tcW w:w="15735" w:type="dxa"/>
        </w:tcPr>
        <w:p w:rsidR="00377C7F" w:rsidRDefault="00377C7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903C1">
            <w:rPr>
              <w:noProof/>
              <w:color w:val="000000"/>
            </w:rPr>
            <w:t>28</w:t>
          </w:r>
          <w:r>
            <w:fldChar w:fldCharType="end"/>
          </w:r>
        </w:p>
        <w:p w:rsidR="00377C7F" w:rsidRDefault="00377C7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37"/>
    <w:rsid w:val="00064446"/>
    <w:rsid w:val="000A3EB8"/>
    <w:rsid w:val="000A6216"/>
    <w:rsid w:val="00127B98"/>
    <w:rsid w:val="001533BC"/>
    <w:rsid w:val="00156E94"/>
    <w:rsid w:val="001A6B20"/>
    <w:rsid w:val="001B368F"/>
    <w:rsid w:val="002903C1"/>
    <w:rsid w:val="002F2EEA"/>
    <w:rsid w:val="00314D53"/>
    <w:rsid w:val="00377C7F"/>
    <w:rsid w:val="003A5CC9"/>
    <w:rsid w:val="003B607A"/>
    <w:rsid w:val="003E19E3"/>
    <w:rsid w:val="003F210C"/>
    <w:rsid w:val="004024D8"/>
    <w:rsid w:val="00407E74"/>
    <w:rsid w:val="00422DD3"/>
    <w:rsid w:val="00460A6B"/>
    <w:rsid w:val="0048391C"/>
    <w:rsid w:val="004B0126"/>
    <w:rsid w:val="004D73A7"/>
    <w:rsid w:val="00521160"/>
    <w:rsid w:val="00547437"/>
    <w:rsid w:val="0056510E"/>
    <w:rsid w:val="00622A02"/>
    <w:rsid w:val="0064189C"/>
    <w:rsid w:val="00646482"/>
    <w:rsid w:val="006470E9"/>
    <w:rsid w:val="00653BB9"/>
    <w:rsid w:val="00656E3F"/>
    <w:rsid w:val="006635C3"/>
    <w:rsid w:val="00676237"/>
    <w:rsid w:val="0069608D"/>
    <w:rsid w:val="006A4A66"/>
    <w:rsid w:val="0077418C"/>
    <w:rsid w:val="007A42AE"/>
    <w:rsid w:val="007D2AAF"/>
    <w:rsid w:val="0080206F"/>
    <w:rsid w:val="00856D8A"/>
    <w:rsid w:val="00892A33"/>
    <w:rsid w:val="008B1360"/>
    <w:rsid w:val="008C40F5"/>
    <w:rsid w:val="008E376D"/>
    <w:rsid w:val="009C5B1B"/>
    <w:rsid w:val="00A04E77"/>
    <w:rsid w:val="00A30D4E"/>
    <w:rsid w:val="00A406CC"/>
    <w:rsid w:val="00A421C3"/>
    <w:rsid w:val="00A56CB2"/>
    <w:rsid w:val="00AA7A76"/>
    <w:rsid w:val="00AB1179"/>
    <w:rsid w:val="00B01360"/>
    <w:rsid w:val="00B01D77"/>
    <w:rsid w:val="00B528B6"/>
    <w:rsid w:val="00B94ADB"/>
    <w:rsid w:val="00B96E48"/>
    <w:rsid w:val="00BD28E4"/>
    <w:rsid w:val="00CC32FC"/>
    <w:rsid w:val="00CD2541"/>
    <w:rsid w:val="00CE021E"/>
    <w:rsid w:val="00CF2A97"/>
    <w:rsid w:val="00D27B90"/>
    <w:rsid w:val="00D56A27"/>
    <w:rsid w:val="00D7787F"/>
    <w:rsid w:val="00D936BF"/>
    <w:rsid w:val="00DB337F"/>
    <w:rsid w:val="00E17F79"/>
    <w:rsid w:val="00E5310F"/>
    <w:rsid w:val="00E63AF4"/>
    <w:rsid w:val="00E7365D"/>
    <w:rsid w:val="00EB7E3D"/>
    <w:rsid w:val="00EB7E4D"/>
    <w:rsid w:val="00EC7A82"/>
    <w:rsid w:val="00EF45D1"/>
    <w:rsid w:val="00F6109D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219DEF"/>
  <w15:docId w15:val="{93B600D2-0137-4AA8-840A-3F65BD62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7B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B90"/>
  </w:style>
  <w:style w:type="paragraph" w:styleId="a6">
    <w:name w:val="footer"/>
    <w:basedOn w:val="a"/>
    <w:link w:val="a7"/>
    <w:uiPriority w:val="99"/>
    <w:unhideWhenUsed/>
    <w:rsid w:val="00D27B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B90"/>
  </w:style>
  <w:style w:type="paragraph" w:styleId="a8">
    <w:name w:val="Balloon Text"/>
    <w:basedOn w:val="a"/>
    <w:link w:val="a9"/>
    <w:uiPriority w:val="99"/>
    <w:semiHidden/>
    <w:unhideWhenUsed/>
    <w:rsid w:val="00D778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0A891-9F41-41A6-AB76-F3A5743C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4</cp:revision>
  <cp:lastPrinted>2025-10-31T11:15:00Z</cp:lastPrinted>
  <dcterms:created xsi:type="dcterms:W3CDTF">2025-10-31T10:57:00Z</dcterms:created>
  <dcterms:modified xsi:type="dcterms:W3CDTF">2025-10-31T11:15:00Z</dcterms:modified>
</cp:coreProperties>
</file>