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495"/>
        <w:gridCol w:w="4075"/>
      </w:tblGrid>
      <w:tr w:rsidR="00600C5E" w:rsidRPr="000B5307" w:rsidTr="00C92E2C">
        <w:tc>
          <w:tcPr>
            <w:tcW w:w="5495" w:type="dxa"/>
          </w:tcPr>
          <w:p w:rsidR="00600C5E" w:rsidRPr="000B5307" w:rsidRDefault="00600C5E" w:rsidP="00C9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75" w:type="dxa"/>
            <w:hideMark/>
          </w:tcPr>
          <w:p w:rsidR="00600C5E" w:rsidRDefault="00600C5E" w:rsidP="00C92E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B530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Проект внос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</w:t>
            </w:r>
            <w:r w:rsidRPr="000B530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депутаты</w:t>
            </w:r>
          </w:p>
          <w:p w:rsidR="00600C5E" w:rsidRDefault="00600C5E" w:rsidP="00C92E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Ярославской областной Думы</w:t>
            </w:r>
          </w:p>
          <w:p w:rsidR="00600C5E" w:rsidRPr="000B5307" w:rsidRDefault="00600C5E" w:rsidP="00C92E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00C5E" w:rsidRPr="000B5307" w:rsidRDefault="00600C5E" w:rsidP="00600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00C5E" w:rsidRPr="000B5307" w:rsidRDefault="00600C5E" w:rsidP="00600C5E">
      <w:pPr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b/>
          <w:sz w:val="34"/>
          <w:szCs w:val="20"/>
          <w:lang w:eastAsia="ru-RU"/>
        </w:rPr>
      </w:pPr>
    </w:p>
    <w:p w:rsidR="00600C5E" w:rsidRPr="000B5307" w:rsidRDefault="00600C5E" w:rsidP="00600C5E">
      <w:pPr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b/>
          <w:sz w:val="34"/>
          <w:szCs w:val="20"/>
          <w:lang w:eastAsia="ru-RU"/>
        </w:rPr>
      </w:pPr>
      <w:r w:rsidRPr="000B5307">
        <w:rPr>
          <w:rFonts w:ascii="Times New Roman" w:eastAsia="Times New Roman" w:hAnsi="Times New Roman" w:cs="Times New Roman"/>
          <w:b/>
          <w:sz w:val="34"/>
          <w:szCs w:val="20"/>
          <w:lang w:eastAsia="ru-RU"/>
        </w:rPr>
        <w:t>Ярославская областная Дума</w:t>
      </w:r>
    </w:p>
    <w:p w:rsidR="00600C5E" w:rsidRPr="000B5307" w:rsidRDefault="00600C5E" w:rsidP="00600C5E">
      <w:pPr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вось</w:t>
      </w:r>
      <w:r w:rsidRPr="000B530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мого созыва</w:t>
      </w:r>
    </w:p>
    <w:p w:rsidR="00600C5E" w:rsidRPr="000B5307" w:rsidRDefault="00600C5E" w:rsidP="00600C5E">
      <w:pPr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600C5E" w:rsidRPr="000B5307" w:rsidRDefault="00600C5E" w:rsidP="00600C5E">
      <w:pPr>
        <w:keepNext/>
        <w:spacing w:after="0" w:line="240" w:lineRule="auto"/>
        <w:ind w:hanging="567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proofErr w:type="gramStart"/>
      <w:r w:rsidRPr="000B5307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>П</w:t>
      </w:r>
      <w:proofErr w:type="gramEnd"/>
      <w:r w:rsidRPr="000B5307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 xml:space="preserve"> О С Т А Н О В Л Е Н И Е</w:t>
      </w:r>
    </w:p>
    <w:p w:rsidR="00600C5E" w:rsidRPr="000B5307" w:rsidRDefault="00600C5E" w:rsidP="00600C5E">
      <w:pPr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3260"/>
        <w:gridCol w:w="779"/>
        <w:gridCol w:w="2198"/>
      </w:tblGrid>
      <w:tr w:rsidR="00600C5E" w:rsidRPr="000B5307" w:rsidTr="00C92E2C">
        <w:tc>
          <w:tcPr>
            <w:tcW w:w="709" w:type="dxa"/>
            <w:hideMark/>
          </w:tcPr>
          <w:p w:rsidR="00600C5E" w:rsidRPr="000B5307" w:rsidRDefault="00600C5E" w:rsidP="00C92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B530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00C5E" w:rsidRPr="000B5307" w:rsidRDefault="00600C5E" w:rsidP="00C9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600C5E" w:rsidRPr="000B5307" w:rsidRDefault="00600C5E" w:rsidP="00C92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79" w:type="dxa"/>
            <w:hideMark/>
          </w:tcPr>
          <w:p w:rsidR="00600C5E" w:rsidRPr="000B5307" w:rsidRDefault="00600C5E" w:rsidP="00C92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B530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00C5E" w:rsidRPr="000B5307" w:rsidRDefault="00600C5E" w:rsidP="00C92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</w:tbl>
    <w:p w:rsidR="00600C5E" w:rsidRPr="000B5307" w:rsidRDefault="00600C5E" w:rsidP="00600C5E">
      <w:pPr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B530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г. Ярославль</w:t>
      </w:r>
    </w:p>
    <w:p w:rsidR="00600C5E" w:rsidRPr="000B5307" w:rsidRDefault="00600C5E" w:rsidP="00600C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C5E" w:rsidRPr="005E564D" w:rsidRDefault="00600C5E" w:rsidP="00600C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C5E" w:rsidRDefault="00600C5E" w:rsidP="00600C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C68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Pr="00051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E93FC9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2</w:t>
      </w:r>
    </w:p>
    <w:p w:rsidR="00600C5E" w:rsidRDefault="0002547E" w:rsidP="00600C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proofErr w:type="gramStart"/>
        <w:r w:rsidR="00600C5E" w:rsidRPr="00051C68">
          <w:rPr>
            <w:rFonts w:ascii="Times New Roman" w:hAnsi="Times New Roman" w:cs="Times New Roman"/>
            <w:sz w:val="28"/>
            <w:szCs w:val="28"/>
          </w:rPr>
          <w:t>По</w:t>
        </w:r>
        <w:r w:rsidR="00600C5E">
          <w:rPr>
            <w:rFonts w:ascii="Times New Roman" w:hAnsi="Times New Roman" w:cs="Times New Roman"/>
            <w:sz w:val="28"/>
            <w:szCs w:val="28"/>
          </w:rPr>
          <w:t>становлени</w:t>
        </w:r>
      </w:hyperlink>
      <w:r w:rsidR="00600C5E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="00600C5E">
        <w:rPr>
          <w:rFonts w:ascii="Times New Roman" w:hAnsi="Times New Roman" w:cs="Times New Roman"/>
          <w:sz w:val="28"/>
          <w:szCs w:val="28"/>
        </w:rPr>
        <w:t xml:space="preserve"> </w:t>
      </w:r>
      <w:r w:rsidR="00600C5E" w:rsidRPr="00756518">
        <w:rPr>
          <w:rFonts w:ascii="Times New Roman" w:hAnsi="Times New Roman" w:cs="Times New Roman"/>
          <w:sz w:val="28"/>
          <w:szCs w:val="28"/>
        </w:rPr>
        <w:t>Ярославс</w:t>
      </w:r>
      <w:r w:rsidR="00600C5E">
        <w:rPr>
          <w:rFonts w:ascii="Times New Roman" w:hAnsi="Times New Roman" w:cs="Times New Roman"/>
          <w:sz w:val="28"/>
          <w:szCs w:val="28"/>
        </w:rPr>
        <w:t xml:space="preserve">кой областной Думы </w:t>
      </w:r>
    </w:p>
    <w:p w:rsidR="00600C5E" w:rsidRDefault="00600C5E" w:rsidP="00600C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возмещении расходов, связанных </w:t>
      </w:r>
    </w:p>
    <w:p w:rsidR="00600C5E" w:rsidRDefault="00600C5E" w:rsidP="00600C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осуществлением депутатской деятельности»</w:t>
      </w:r>
    </w:p>
    <w:p w:rsidR="00600C5E" w:rsidRPr="00051C68" w:rsidRDefault="00600C5E" w:rsidP="00600C5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600C5E" w:rsidRDefault="00600C5E" w:rsidP="00600C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C5E" w:rsidRPr="005E564D" w:rsidRDefault="00600C5E" w:rsidP="00600C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64D">
        <w:rPr>
          <w:rFonts w:ascii="Times New Roman" w:eastAsia="Times New Roman" w:hAnsi="Times New Roman" w:cs="Times New Roman"/>
          <w:sz w:val="28"/>
          <w:szCs w:val="28"/>
          <w:lang w:eastAsia="ru-RU"/>
        </w:rPr>
        <w:t>Ярославская областная Дума</w:t>
      </w:r>
    </w:p>
    <w:p w:rsidR="00600C5E" w:rsidRPr="005E564D" w:rsidRDefault="00600C5E" w:rsidP="00600C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C5E" w:rsidRDefault="00600C5E" w:rsidP="00600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5E56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5E56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Н О В И Л А:</w:t>
      </w:r>
    </w:p>
    <w:p w:rsidR="00600C5E" w:rsidRPr="005E564D" w:rsidRDefault="00600C5E" w:rsidP="00600C5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2EAD" w:rsidRDefault="00600C5E" w:rsidP="001C3C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Внести в</w:t>
      </w:r>
      <w:r w:rsidR="00E93FC9">
        <w:rPr>
          <w:rFonts w:ascii="Times New Roman" w:hAnsi="Times New Roman" w:cs="Times New Roman"/>
          <w:sz w:val="28"/>
          <w:szCs w:val="28"/>
        </w:rPr>
        <w:t xml:space="preserve"> пункт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proofErr w:type="gramStart"/>
        <w:r>
          <w:rPr>
            <w:rFonts w:ascii="Times New Roman" w:hAnsi="Times New Roman" w:cs="Times New Roman"/>
            <w:sz w:val="28"/>
            <w:szCs w:val="28"/>
          </w:rPr>
          <w:t>По</w:t>
        </w:r>
        <w:r w:rsidRPr="00756518">
          <w:rPr>
            <w:rFonts w:ascii="Times New Roman" w:hAnsi="Times New Roman" w:cs="Times New Roman"/>
            <w:sz w:val="28"/>
            <w:szCs w:val="28"/>
          </w:rPr>
          <w:t>становлени</w:t>
        </w:r>
      </w:hyperlink>
      <w:r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Pr="00756518">
        <w:rPr>
          <w:rFonts w:ascii="Times New Roman" w:hAnsi="Times New Roman" w:cs="Times New Roman"/>
          <w:sz w:val="28"/>
          <w:szCs w:val="28"/>
        </w:rPr>
        <w:t xml:space="preserve"> Ярославс</w:t>
      </w:r>
      <w:r>
        <w:rPr>
          <w:rFonts w:ascii="Times New Roman" w:hAnsi="Times New Roman" w:cs="Times New Roman"/>
          <w:sz w:val="28"/>
          <w:szCs w:val="28"/>
        </w:rPr>
        <w:t xml:space="preserve">кой областной Думы от </w:t>
      </w:r>
      <w:r w:rsidR="00562EAD">
        <w:rPr>
          <w:rFonts w:ascii="Times New Roman" w:hAnsi="Times New Roman" w:cs="Times New Roman"/>
          <w:sz w:val="28"/>
          <w:szCs w:val="28"/>
        </w:rPr>
        <w:t xml:space="preserve"> 27.03.2012 № 52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2EAD">
        <w:rPr>
          <w:rFonts w:ascii="Times New Roman" w:hAnsi="Times New Roman" w:cs="Times New Roman"/>
          <w:sz w:val="28"/>
          <w:szCs w:val="28"/>
        </w:rPr>
        <w:t>«О возмещении расходов, связанных с осуществлением депутатской деятельности»</w:t>
      </w:r>
      <w:r w:rsidR="00562EAD" w:rsidRPr="00562EAD">
        <w:rPr>
          <w:rFonts w:ascii="Times New Roman" w:hAnsi="Times New Roman" w:cs="Times New Roman"/>
          <w:sz w:val="28"/>
          <w:szCs w:val="28"/>
        </w:rPr>
        <w:t xml:space="preserve"> </w:t>
      </w:r>
      <w:r w:rsidR="00562EAD">
        <w:rPr>
          <w:rFonts w:ascii="Times New Roman" w:hAnsi="Times New Roman" w:cs="Times New Roman"/>
          <w:sz w:val="28"/>
          <w:szCs w:val="28"/>
        </w:rPr>
        <w:t>(</w:t>
      </w:r>
      <w:r w:rsidR="00562EAD" w:rsidRPr="00102EB4">
        <w:rPr>
          <w:rFonts w:ascii="Times New Roman" w:hAnsi="Times New Roman" w:cs="Times New Roman"/>
          <w:sz w:val="28"/>
          <w:szCs w:val="28"/>
        </w:rPr>
        <w:t>Документ – Регион</w:t>
      </w:r>
      <w:r w:rsidR="00562EAD">
        <w:rPr>
          <w:rFonts w:ascii="Times New Roman" w:hAnsi="Times New Roman" w:cs="Times New Roman"/>
          <w:sz w:val="28"/>
          <w:szCs w:val="28"/>
        </w:rPr>
        <w:t>, 201</w:t>
      </w:r>
      <w:r w:rsidR="00C7104F">
        <w:rPr>
          <w:rFonts w:ascii="Times New Roman" w:hAnsi="Times New Roman" w:cs="Times New Roman"/>
          <w:sz w:val="28"/>
          <w:szCs w:val="28"/>
        </w:rPr>
        <w:t>2, 6 апреля, № 26</w:t>
      </w:r>
      <w:r w:rsidR="00562EAD">
        <w:rPr>
          <w:rFonts w:ascii="Times New Roman" w:hAnsi="Times New Roman" w:cs="Times New Roman"/>
          <w:sz w:val="28"/>
          <w:szCs w:val="28"/>
        </w:rPr>
        <w:t xml:space="preserve">; </w:t>
      </w:r>
      <w:r w:rsidR="00C7104F">
        <w:rPr>
          <w:rFonts w:ascii="Times New Roman" w:hAnsi="Times New Roman" w:cs="Times New Roman"/>
          <w:sz w:val="28"/>
          <w:szCs w:val="28"/>
        </w:rPr>
        <w:t xml:space="preserve">2013, </w:t>
      </w:r>
      <w:r w:rsidR="00852BB0">
        <w:rPr>
          <w:rFonts w:ascii="Times New Roman" w:hAnsi="Times New Roman" w:cs="Times New Roman"/>
          <w:sz w:val="28"/>
          <w:szCs w:val="28"/>
        </w:rPr>
        <w:t>20 декабря, № 102</w:t>
      </w:r>
      <w:r w:rsidR="00562EAD">
        <w:rPr>
          <w:rFonts w:ascii="Times New Roman" w:hAnsi="Times New Roman" w:cs="Times New Roman"/>
          <w:sz w:val="28"/>
          <w:szCs w:val="28"/>
        </w:rPr>
        <w:t>)  изменение,</w:t>
      </w:r>
      <w:r w:rsidR="0002547E">
        <w:rPr>
          <w:rFonts w:ascii="Times New Roman" w:hAnsi="Times New Roman" w:cs="Times New Roman"/>
          <w:sz w:val="28"/>
          <w:szCs w:val="28"/>
        </w:rPr>
        <w:t xml:space="preserve"> заменив цифры «4000» цифрами «8</w:t>
      </w:r>
      <w:bookmarkStart w:id="0" w:name="_GoBack"/>
      <w:bookmarkEnd w:id="0"/>
      <w:r w:rsidR="00562EAD">
        <w:rPr>
          <w:rFonts w:ascii="Times New Roman" w:hAnsi="Times New Roman" w:cs="Times New Roman"/>
          <w:sz w:val="28"/>
          <w:szCs w:val="28"/>
        </w:rPr>
        <w:t>000»</w:t>
      </w:r>
      <w:r w:rsidR="00E93FC9">
        <w:rPr>
          <w:rFonts w:ascii="Times New Roman" w:hAnsi="Times New Roman" w:cs="Times New Roman"/>
          <w:sz w:val="28"/>
          <w:szCs w:val="28"/>
        </w:rPr>
        <w:t>.</w:t>
      </w:r>
    </w:p>
    <w:p w:rsidR="001C3C33" w:rsidRDefault="001C3C33" w:rsidP="001C3C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с 1 июля 2026 года.</w:t>
      </w:r>
    </w:p>
    <w:p w:rsidR="00600C5E" w:rsidRPr="00B53E23" w:rsidRDefault="001C3C33" w:rsidP="001C3C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00C5E" w:rsidRPr="00192381">
        <w:rPr>
          <w:rFonts w:ascii="Times New Roman" w:hAnsi="Times New Roman" w:cs="Times New Roman"/>
          <w:sz w:val="28"/>
          <w:szCs w:val="28"/>
        </w:rPr>
        <w:t>. Настоящее Постановление подлежит официальному оп</w:t>
      </w:r>
      <w:r w:rsidR="00600C5E">
        <w:rPr>
          <w:rFonts w:ascii="Times New Roman" w:hAnsi="Times New Roman" w:cs="Times New Roman"/>
          <w:sz w:val="28"/>
          <w:szCs w:val="28"/>
        </w:rPr>
        <w:t>убликованию в газете «Документ -</w:t>
      </w:r>
      <w:r w:rsidR="00600C5E" w:rsidRPr="00192381">
        <w:rPr>
          <w:rFonts w:ascii="Times New Roman" w:hAnsi="Times New Roman" w:cs="Times New Roman"/>
          <w:sz w:val="28"/>
          <w:szCs w:val="28"/>
        </w:rPr>
        <w:t xml:space="preserve"> Регион» и на «</w:t>
      </w:r>
      <w:proofErr w:type="gramStart"/>
      <w:r w:rsidR="00600C5E" w:rsidRPr="00192381">
        <w:rPr>
          <w:rFonts w:ascii="Times New Roman" w:hAnsi="Times New Roman" w:cs="Times New Roman"/>
          <w:sz w:val="28"/>
          <w:szCs w:val="28"/>
        </w:rPr>
        <w:t>Официальном</w:t>
      </w:r>
      <w:proofErr w:type="gramEnd"/>
      <w:r w:rsidR="00600C5E" w:rsidRPr="00192381">
        <w:rPr>
          <w:rFonts w:ascii="Times New Roman" w:hAnsi="Times New Roman" w:cs="Times New Roman"/>
          <w:sz w:val="28"/>
          <w:szCs w:val="28"/>
        </w:rPr>
        <w:t xml:space="preserve"> интернет-портале правовой информации» </w:t>
      </w:r>
      <w:r w:rsidR="00600C5E" w:rsidRPr="00B53E23">
        <w:rPr>
          <w:rFonts w:ascii="Times New Roman" w:hAnsi="Times New Roman" w:cs="Times New Roman"/>
          <w:sz w:val="28"/>
          <w:szCs w:val="28"/>
        </w:rPr>
        <w:t>(</w:t>
      </w:r>
      <w:hyperlink r:id="rId7" w:history="1">
        <w:r w:rsidR="00600C5E" w:rsidRPr="00B53E2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600C5E" w:rsidRPr="00B53E2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600C5E" w:rsidRPr="00B53E2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pravo</w:t>
        </w:r>
        <w:proofErr w:type="spellEnd"/>
        <w:r w:rsidR="00600C5E" w:rsidRPr="00B53E2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600C5E" w:rsidRPr="00B53E2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gov</w:t>
        </w:r>
        <w:proofErr w:type="spellEnd"/>
        <w:r w:rsidR="00600C5E" w:rsidRPr="00B53E2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600C5E" w:rsidRPr="00B53E2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600C5E" w:rsidRPr="00B53E23">
        <w:rPr>
          <w:rFonts w:ascii="Times New Roman" w:hAnsi="Times New Roman" w:cs="Times New Roman"/>
          <w:sz w:val="28"/>
          <w:szCs w:val="28"/>
        </w:rPr>
        <w:t>).</w:t>
      </w:r>
    </w:p>
    <w:p w:rsidR="00600C5E" w:rsidRDefault="00600C5E" w:rsidP="00600C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0C5E" w:rsidRDefault="00600C5E" w:rsidP="00600C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0C5E" w:rsidRPr="005E30D1" w:rsidRDefault="00600C5E" w:rsidP="00600C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0C5E" w:rsidRDefault="00600C5E" w:rsidP="00600C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6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</w:p>
    <w:p w:rsidR="00600C5E" w:rsidRDefault="00600C5E" w:rsidP="00600C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64D">
        <w:rPr>
          <w:rFonts w:ascii="Times New Roman" w:eastAsia="Times New Roman" w:hAnsi="Times New Roman" w:cs="Times New Roman"/>
          <w:sz w:val="28"/>
          <w:szCs w:val="28"/>
          <w:lang w:eastAsia="ru-RU"/>
        </w:rPr>
        <w:t>Ярославской областной Думы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</w:t>
      </w:r>
      <w:r w:rsidRPr="005E56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E56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Боровицкий</w:t>
      </w:r>
    </w:p>
    <w:p w:rsidR="00600C5E" w:rsidRDefault="00600C5E" w:rsidP="00600C5E"/>
    <w:p w:rsidR="00D379A3" w:rsidRDefault="00D379A3"/>
    <w:sectPr w:rsidR="00D379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C5E"/>
    <w:rsid w:val="0002547E"/>
    <w:rsid w:val="001C3C33"/>
    <w:rsid w:val="00350E75"/>
    <w:rsid w:val="00562EAD"/>
    <w:rsid w:val="005A552B"/>
    <w:rsid w:val="00600C5E"/>
    <w:rsid w:val="00852BB0"/>
    <w:rsid w:val="00C7104F"/>
    <w:rsid w:val="00D379A3"/>
    <w:rsid w:val="00E93FC9"/>
    <w:rsid w:val="00EE6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C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0C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C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0C5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ravo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EF233050F3FA0BCE9131968229F3BA8FD855158531CAFE7B8F51DF6BE4D0270AF26AB1CC63E254E367F6FF057839CA686i5n2I" TargetMode="External"/><Relationship Id="rId5" Type="http://schemas.openxmlformats.org/officeDocument/2006/relationships/hyperlink" Target="consultantplus://offline/ref=2C0A1ED332756C60D7C166604FAB40A0EB703579F35F689A80D9ED7198BBD4B8635B4ACE91A3D560EA58013F7C0D30843CB2863C6CBB8290F225AADF1FGAH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Гаврилова Анна Юрьевна</dc:creator>
  <cp:lastModifiedBy>Пешехонов Сергей Васильевич</cp:lastModifiedBy>
  <cp:revision>4</cp:revision>
  <dcterms:created xsi:type="dcterms:W3CDTF">2026-04-23T10:06:00Z</dcterms:created>
  <dcterms:modified xsi:type="dcterms:W3CDTF">2026-05-19T12:05:00Z</dcterms:modified>
</cp:coreProperties>
</file>