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F0052F" w:rsidRPr="00F0052F" w:rsidRDefault="00F0052F" w:rsidP="007D0A87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</w:t>
      </w:r>
      <w:r w:rsidR="000D01A7">
        <w:rPr>
          <w:bCs/>
          <w:iCs/>
          <w:szCs w:val="28"/>
        </w:rPr>
        <w:t>202</w:t>
      </w:r>
      <w:r w:rsidR="001E0470">
        <w:rPr>
          <w:bCs/>
          <w:iCs/>
          <w:szCs w:val="28"/>
        </w:rPr>
        <w:t>6</w:t>
      </w:r>
      <w:r w:rsidR="000D01A7">
        <w:rPr>
          <w:bCs/>
          <w:iCs/>
          <w:szCs w:val="28"/>
        </w:rPr>
        <w:t xml:space="preserve"> год </w:t>
      </w:r>
      <w:r w:rsidR="000D01A7">
        <w:rPr>
          <w:bCs/>
          <w:iCs/>
          <w:szCs w:val="28"/>
        </w:rPr>
        <w:br/>
        <w:t xml:space="preserve">и на плановый период </w:t>
      </w:r>
      <w:r w:rsidR="00FC4A5B" w:rsidRPr="00FC4A5B">
        <w:rPr>
          <w:bCs/>
          <w:iCs/>
          <w:szCs w:val="28"/>
        </w:rPr>
        <w:t>202</w:t>
      </w:r>
      <w:r w:rsidR="001E0470">
        <w:rPr>
          <w:bCs/>
          <w:iCs/>
          <w:szCs w:val="28"/>
        </w:rPr>
        <w:t>7</w:t>
      </w:r>
      <w:r w:rsidR="00FC4A5B" w:rsidRPr="00FC4A5B">
        <w:rPr>
          <w:bCs/>
          <w:iCs/>
          <w:szCs w:val="28"/>
        </w:rPr>
        <w:t xml:space="preserve"> </w:t>
      </w:r>
      <w:r w:rsidR="000D01A7">
        <w:rPr>
          <w:bCs/>
          <w:iCs/>
          <w:szCs w:val="28"/>
        </w:rPr>
        <w:t>и</w:t>
      </w:r>
      <w:r w:rsidR="00FC4A5B" w:rsidRPr="00FC4A5B">
        <w:rPr>
          <w:bCs/>
          <w:iCs/>
          <w:szCs w:val="28"/>
        </w:rPr>
        <w:t xml:space="preserve"> 202</w:t>
      </w:r>
      <w:r w:rsidR="001E0470">
        <w:rPr>
          <w:bCs/>
          <w:iCs/>
          <w:szCs w:val="28"/>
        </w:rPr>
        <w:t>8</w:t>
      </w:r>
      <w:r w:rsidR="00FC4A5B" w:rsidRPr="00FC4A5B">
        <w:rPr>
          <w:bCs/>
          <w:iCs/>
          <w:szCs w:val="28"/>
        </w:rPr>
        <w:t xml:space="preserve"> год</w:t>
      </w:r>
      <w:r w:rsidR="000D01A7">
        <w:rPr>
          <w:bCs/>
          <w:iCs/>
          <w:szCs w:val="28"/>
        </w:rPr>
        <w:t>ов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0D01A7" w:rsidRPr="000D01A7" w:rsidRDefault="00ED4297" w:rsidP="000D01A7">
      <w:pPr>
        <w:autoSpaceDE w:val="0"/>
        <w:autoSpaceDN w:val="0"/>
        <w:adjustRightInd w:val="0"/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0D01A7" w:rsidRPr="000D01A7">
        <w:rPr>
          <w:bCs/>
          <w:iCs/>
          <w:szCs w:val="28"/>
        </w:rPr>
        <w:t>О прогнозном плане (программе) приватизации имущества, находящегося в собственности Яр</w:t>
      </w:r>
      <w:r w:rsidR="000D01A7">
        <w:rPr>
          <w:bCs/>
          <w:iCs/>
          <w:szCs w:val="28"/>
        </w:rPr>
        <w:t>ославской области, на 202</w:t>
      </w:r>
      <w:r w:rsidR="001E0470">
        <w:rPr>
          <w:bCs/>
          <w:iCs/>
          <w:szCs w:val="28"/>
        </w:rPr>
        <w:t>6</w:t>
      </w:r>
      <w:r w:rsidR="000D01A7">
        <w:rPr>
          <w:bCs/>
          <w:iCs/>
          <w:szCs w:val="28"/>
        </w:rPr>
        <w:t xml:space="preserve"> год </w:t>
      </w:r>
      <w:r w:rsidR="000D01A7" w:rsidRPr="000D01A7">
        <w:rPr>
          <w:bCs/>
          <w:iCs/>
          <w:szCs w:val="28"/>
        </w:rPr>
        <w:t>и на плановый период 202</w:t>
      </w:r>
      <w:r w:rsidR="001E0470">
        <w:rPr>
          <w:bCs/>
          <w:iCs/>
          <w:szCs w:val="28"/>
        </w:rPr>
        <w:t>7</w:t>
      </w:r>
      <w:r w:rsidR="000D01A7" w:rsidRPr="000D01A7">
        <w:rPr>
          <w:bCs/>
          <w:iCs/>
          <w:szCs w:val="28"/>
        </w:rPr>
        <w:t xml:space="preserve"> и 202</w:t>
      </w:r>
      <w:r w:rsidR="001E0470">
        <w:rPr>
          <w:bCs/>
          <w:iCs/>
          <w:szCs w:val="28"/>
        </w:rPr>
        <w:t>8</w:t>
      </w:r>
      <w:r w:rsidR="000D01A7" w:rsidRPr="000D01A7">
        <w:rPr>
          <w:bCs/>
          <w:iCs/>
          <w:szCs w:val="28"/>
        </w:rPr>
        <w:t xml:space="preserve"> годов»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17701C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FC4A5B" w:rsidRPr="00FC4A5B">
        <w:t xml:space="preserve">разработан в целях </w:t>
      </w:r>
      <w:r w:rsidR="00A75F1D">
        <w:rPr>
          <w:bCs/>
          <w:iCs/>
        </w:rPr>
        <w:t xml:space="preserve">утверждения перечня имущества, находящегося в собственности </w:t>
      </w:r>
      <w:r w:rsidR="000D01A7" w:rsidRPr="000D01A7">
        <w:rPr>
          <w:bCs/>
          <w:iCs/>
        </w:rPr>
        <w:t>Ярославской области</w:t>
      </w:r>
      <w:r w:rsidR="00A75F1D">
        <w:rPr>
          <w:bCs/>
          <w:iCs/>
        </w:rPr>
        <w:t xml:space="preserve"> и подлежащего приватизации</w:t>
      </w:r>
      <w:r w:rsidR="000D01A7" w:rsidRPr="000D01A7">
        <w:rPr>
          <w:bCs/>
          <w:iCs/>
        </w:rPr>
        <w:t>.</w:t>
      </w:r>
    </w:p>
    <w:p w:rsidR="00A75F1D" w:rsidRDefault="00A75F1D" w:rsidP="00A75F1D">
      <w:pPr>
        <w:autoSpaceDE w:val="0"/>
        <w:autoSpaceDN w:val="0"/>
        <w:adjustRightInd w:val="0"/>
        <w:rPr>
          <w:bCs/>
          <w:iCs/>
        </w:rPr>
      </w:pPr>
      <w:r w:rsidRPr="00DD0570">
        <w:rPr>
          <w:bCs/>
          <w:iCs/>
        </w:rPr>
        <w:t>Проектом закона в прогнозный план (программу) приватизации имущества, находящегося в собственности Ярославской области,</w:t>
      </w:r>
      <w:r w:rsidRPr="00DD0570">
        <w:rPr>
          <w:bCs/>
          <w:iCs/>
        </w:rPr>
        <w:br/>
        <w:t xml:space="preserve">предлагается включить объекты недвижимого имущества, которые </w:t>
      </w:r>
      <w:r w:rsidRPr="00DD0570">
        <w:rPr>
          <w:bCs/>
          <w:iCs/>
        </w:rPr>
        <w:br/>
        <w:t>не используются для реализации государственных функций:</w:t>
      </w:r>
    </w:p>
    <w:p w:rsidR="00A75F1D" w:rsidRPr="00DD0570" w:rsidRDefault="00A75F1D" w:rsidP="00A75F1D">
      <w:pPr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–</w:t>
      </w:r>
      <w:r w:rsidR="007A49B3">
        <w:rPr>
          <w:bCs/>
          <w:iCs/>
        </w:rPr>
        <w:t xml:space="preserve"> </w:t>
      </w:r>
      <w:r>
        <w:rPr>
          <w:bCs/>
          <w:iCs/>
        </w:rPr>
        <w:t>п</w:t>
      </w:r>
      <w:r w:rsidRPr="00A75F1D">
        <w:rPr>
          <w:bCs/>
          <w:iCs/>
        </w:rPr>
        <w:t>еречень акционерных обществ, акции которых находятся в собственности Ярославской области и подлежат приватизации</w:t>
      </w:r>
      <w:r>
        <w:rPr>
          <w:bCs/>
          <w:iCs/>
        </w:rPr>
        <w:t xml:space="preserve"> </w:t>
      </w:r>
      <w:r w:rsidR="007A49B3">
        <w:rPr>
          <w:bCs/>
          <w:iCs/>
        </w:rPr>
        <w:t>(</w:t>
      </w:r>
      <w:r w:rsidRPr="00A75F1D">
        <w:rPr>
          <w:bCs/>
          <w:iCs/>
        </w:rPr>
        <w:t xml:space="preserve">пакет акций </w:t>
      </w:r>
      <w:r w:rsidRPr="00A75F1D">
        <w:rPr>
          <w:bCs/>
          <w:iCs/>
        </w:rPr>
        <w:br/>
        <w:t>ОАО «Авиация Ярославл</w:t>
      </w:r>
      <w:r>
        <w:rPr>
          <w:bCs/>
          <w:iCs/>
        </w:rPr>
        <w:t>я» (24,96 % уставного капитала);</w:t>
      </w:r>
    </w:p>
    <w:p w:rsidR="00DD0570" w:rsidRPr="00DD0570" w:rsidRDefault="00DD0570" w:rsidP="00DD0570">
      <w:pPr>
        <w:autoSpaceDE w:val="0"/>
        <w:autoSpaceDN w:val="0"/>
        <w:adjustRightInd w:val="0"/>
        <w:rPr>
          <w:bCs/>
          <w:iCs/>
        </w:rPr>
      </w:pPr>
      <w:r w:rsidRPr="00DD0570">
        <w:rPr>
          <w:bCs/>
          <w:iCs/>
        </w:rPr>
        <w:t>–</w:t>
      </w:r>
      <w:r w:rsidR="007A49B3">
        <w:rPr>
          <w:bCs/>
          <w:iCs/>
        </w:rPr>
        <w:t xml:space="preserve"> </w:t>
      </w:r>
      <w:r w:rsidRPr="00DD0570">
        <w:rPr>
          <w:bCs/>
          <w:iCs/>
        </w:rPr>
        <w:t>перечень имущества, находящегося в собственности Ярославской области, подлежащего приватизации</w:t>
      </w:r>
      <w:r w:rsidR="00A75F1D">
        <w:rPr>
          <w:bCs/>
          <w:iCs/>
        </w:rPr>
        <w:t xml:space="preserve"> </w:t>
      </w:r>
      <w:r w:rsidR="007A49B3">
        <w:rPr>
          <w:bCs/>
          <w:iCs/>
        </w:rPr>
        <w:t xml:space="preserve">(82 </w:t>
      </w:r>
      <w:r w:rsidR="00A75F1D" w:rsidRPr="00A75F1D">
        <w:rPr>
          <w:bCs/>
          <w:iCs/>
        </w:rPr>
        <w:t>объект</w:t>
      </w:r>
      <w:r w:rsidR="007A49B3">
        <w:rPr>
          <w:bCs/>
          <w:iCs/>
        </w:rPr>
        <w:t>а</w:t>
      </w:r>
      <w:r w:rsidR="00A75F1D" w:rsidRPr="00A75F1D">
        <w:rPr>
          <w:bCs/>
          <w:iCs/>
        </w:rPr>
        <w:t xml:space="preserve"> недвижимого имущества, в которых отсутствует необходимость их использования для государственных нужд</w:t>
      </w:r>
      <w:r w:rsidR="0017701C">
        <w:rPr>
          <w:bCs/>
          <w:iCs/>
        </w:rPr>
        <w:t>,</w:t>
      </w:r>
      <w:r w:rsidR="00A75F1D" w:rsidRPr="00A75F1D">
        <w:rPr>
          <w:bCs/>
          <w:iCs/>
        </w:rPr>
        <w:t xml:space="preserve"> в том числе объекты недвижимого имущества, не реализованные в 202</w:t>
      </w:r>
      <w:r w:rsidR="007A49B3">
        <w:rPr>
          <w:bCs/>
          <w:iCs/>
        </w:rPr>
        <w:t>5 году)</w:t>
      </w:r>
      <w:r w:rsidRPr="00DD0570">
        <w:rPr>
          <w:bCs/>
          <w:iCs/>
        </w:rPr>
        <w:t>;</w:t>
      </w:r>
    </w:p>
    <w:p w:rsidR="007A49B3" w:rsidRPr="007A49B3" w:rsidRDefault="00DD0570" w:rsidP="007A49B3">
      <w:pPr>
        <w:autoSpaceDE w:val="0"/>
        <w:autoSpaceDN w:val="0"/>
        <w:adjustRightInd w:val="0"/>
        <w:rPr>
          <w:bCs/>
          <w:iCs/>
        </w:rPr>
      </w:pPr>
      <w:r w:rsidRPr="00DD0570">
        <w:rPr>
          <w:bCs/>
          <w:iCs/>
        </w:rPr>
        <w:t>–</w:t>
      </w:r>
      <w:r w:rsidR="007A49B3">
        <w:rPr>
          <w:bCs/>
          <w:iCs/>
        </w:rPr>
        <w:t xml:space="preserve"> </w:t>
      </w:r>
      <w:r w:rsidRPr="00DD0570">
        <w:rPr>
          <w:bCs/>
          <w:iCs/>
        </w:rPr>
        <w:t xml:space="preserve">перечень имущества, находящегося в собственности Ярославской области, подлежащего внесению в качестве вклада в уставный капитал акционерного общества «Яркоммунсервис» </w:t>
      </w:r>
      <w:r w:rsidR="007A49B3">
        <w:rPr>
          <w:bCs/>
          <w:iCs/>
        </w:rPr>
        <w:t>(н</w:t>
      </w:r>
      <w:r w:rsidR="007A49B3" w:rsidRPr="007A49B3">
        <w:rPr>
          <w:bCs/>
          <w:iCs/>
        </w:rPr>
        <w:t xml:space="preserve">аружные сети </w:t>
      </w:r>
      <w:r w:rsidR="007A49B3">
        <w:rPr>
          <w:bCs/>
          <w:iCs/>
        </w:rPr>
        <w:t>теплоснабжения (Ростовский район);</w:t>
      </w:r>
    </w:p>
    <w:p w:rsidR="00DD0570" w:rsidRDefault="007A49B3" w:rsidP="007A49B3">
      <w:pPr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– п</w:t>
      </w:r>
      <w:r w:rsidRPr="007A49B3">
        <w:rPr>
          <w:bCs/>
          <w:iCs/>
        </w:rPr>
        <w:t>еречень имущества газораспределения и газопотребления, находящегося в собственности Ярославской области, подлежащего приватизации</w:t>
      </w:r>
      <w:r>
        <w:rPr>
          <w:bCs/>
          <w:iCs/>
        </w:rPr>
        <w:t xml:space="preserve"> (1984 объекта </w:t>
      </w:r>
      <w:r w:rsidRPr="007A49B3">
        <w:rPr>
          <w:bCs/>
          <w:iCs/>
        </w:rPr>
        <w:t>газораспределения и газопотребления</w:t>
      </w:r>
      <w:r>
        <w:rPr>
          <w:bCs/>
          <w:iCs/>
        </w:rPr>
        <w:t>).</w:t>
      </w:r>
    </w:p>
    <w:p w:rsidR="007A49B3" w:rsidRDefault="000D01A7" w:rsidP="000D01A7">
      <w:pPr>
        <w:autoSpaceDE w:val="0"/>
        <w:autoSpaceDN w:val="0"/>
        <w:adjustRightInd w:val="0"/>
        <w:rPr>
          <w:bCs/>
          <w:iCs/>
        </w:rPr>
      </w:pPr>
      <w:r w:rsidRPr="000D01A7">
        <w:rPr>
          <w:bCs/>
          <w:iCs/>
        </w:rPr>
        <w:t>Законопроект подготовлен с учетом решения комиссии по 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 (</w:t>
      </w:r>
      <w:r w:rsidRPr="00D845CB">
        <w:rPr>
          <w:bCs/>
          <w:iCs/>
        </w:rPr>
        <w:t>протокол</w:t>
      </w:r>
      <w:r w:rsidR="00310E1B" w:rsidRPr="00D845CB">
        <w:rPr>
          <w:bCs/>
          <w:iCs/>
        </w:rPr>
        <w:t xml:space="preserve"> </w:t>
      </w:r>
      <w:r w:rsidR="00310E1B" w:rsidRPr="00744713">
        <w:rPr>
          <w:bCs/>
          <w:iCs/>
        </w:rPr>
        <w:t>от</w:t>
      </w:r>
      <w:r w:rsidR="00744713">
        <w:rPr>
          <w:bCs/>
          <w:iCs/>
        </w:rPr>
        <w:t xml:space="preserve"> </w:t>
      </w:r>
      <w:r w:rsidR="00471C34">
        <w:rPr>
          <w:bCs/>
          <w:iCs/>
        </w:rPr>
        <w:t xml:space="preserve">15 октября </w:t>
      </w:r>
      <w:r w:rsidR="00744713" w:rsidRPr="00744713">
        <w:rPr>
          <w:bCs/>
          <w:iCs/>
        </w:rPr>
        <w:t>2025</w:t>
      </w:r>
      <w:r w:rsidR="00471C34">
        <w:rPr>
          <w:bCs/>
          <w:iCs/>
        </w:rPr>
        <w:t xml:space="preserve"> </w:t>
      </w:r>
      <w:r w:rsidR="00844271">
        <w:rPr>
          <w:bCs/>
          <w:iCs/>
        </w:rPr>
        <w:t xml:space="preserve">года </w:t>
      </w:r>
      <w:bookmarkStart w:id="0" w:name="_GoBack"/>
      <w:bookmarkEnd w:id="0"/>
      <w:r w:rsidR="00471C34" w:rsidRPr="00744713">
        <w:rPr>
          <w:bCs/>
          <w:iCs/>
        </w:rPr>
        <w:t xml:space="preserve">№ </w:t>
      </w:r>
      <w:r w:rsidR="00471C34">
        <w:rPr>
          <w:bCs/>
          <w:iCs/>
        </w:rPr>
        <w:t>23</w:t>
      </w:r>
      <w:r w:rsidR="007A49B3">
        <w:rPr>
          <w:bCs/>
          <w:iCs/>
        </w:rPr>
        <w:t>).</w:t>
      </w:r>
    </w:p>
    <w:p w:rsidR="000D01A7" w:rsidRPr="000D01A7" w:rsidRDefault="000D01A7" w:rsidP="000D01A7">
      <w:pPr>
        <w:autoSpaceDE w:val="0"/>
        <w:autoSpaceDN w:val="0"/>
        <w:adjustRightInd w:val="0"/>
        <w:rPr>
          <w:bCs/>
          <w:iCs/>
        </w:rPr>
      </w:pPr>
      <w:r w:rsidRPr="000D01A7">
        <w:rPr>
          <w:bCs/>
          <w:iCs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845CB" w:rsidRDefault="00D845CB" w:rsidP="00D845CB">
      <w:pPr>
        <w:autoSpaceDE w:val="0"/>
        <w:autoSpaceDN w:val="0"/>
        <w:adjustRightInd w:val="0"/>
        <w:rPr>
          <w:bCs/>
          <w:iCs/>
        </w:rPr>
      </w:pPr>
    </w:p>
    <w:p w:rsidR="007E4811" w:rsidRDefault="007E4811" w:rsidP="00D845CB">
      <w:pPr>
        <w:autoSpaceDE w:val="0"/>
        <w:autoSpaceDN w:val="0"/>
        <w:adjustRightInd w:val="0"/>
        <w:ind w:firstLine="0"/>
        <w:rPr>
          <w:bCs/>
          <w:iCs/>
        </w:rPr>
        <w:sectPr w:rsidR="007E4811" w:rsidSect="00623424">
          <w:headerReference w:type="default" r:id="rId6"/>
          <w:pgSz w:w="11906" w:h="16838"/>
          <w:pgMar w:top="851" w:right="707" w:bottom="1135" w:left="1701" w:header="708" w:footer="708" w:gutter="0"/>
          <w:cols w:space="708"/>
          <w:titlePg/>
          <w:docGrid w:linePitch="381"/>
        </w:sectPr>
      </w:pPr>
    </w:p>
    <w:p w:rsidR="000D01A7" w:rsidRPr="000D01A7" w:rsidRDefault="000D01A7" w:rsidP="00D845CB">
      <w:pPr>
        <w:autoSpaceDE w:val="0"/>
        <w:autoSpaceDN w:val="0"/>
        <w:adjustRightInd w:val="0"/>
        <w:ind w:firstLine="0"/>
        <w:rPr>
          <w:bCs/>
          <w:iCs/>
        </w:rPr>
      </w:pPr>
    </w:p>
    <w:p w:rsidR="000D01A7" w:rsidRPr="000D01A7" w:rsidRDefault="000D01A7" w:rsidP="000D01A7">
      <w:pPr>
        <w:autoSpaceDE w:val="0"/>
        <w:autoSpaceDN w:val="0"/>
        <w:adjustRightInd w:val="0"/>
        <w:ind w:firstLine="142"/>
        <w:jc w:val="center"/>
        <w:rPr>
          <w:bCs/>
          <w:iCs/>
        </w:rPr>
      </w:pPr>
      <w:r w:rsidRPr="000D01A7">
        <w:rPr>
          <w:bCs/>
          <w:iCs/>
        </w:rPr>
        <w:t>Финансово-экономическое обоснование</w:t>
      </w:r>
    </w:p>
    <w:p w:rsidR="000D01A7" w:rsidRPr="000D01A7" w:rsidRDefault="000D01A7" w:rsidP="000D01A7">
      <w:pPr>
        <w:autoSpaceDE w:val="0"/>
        <w:autoSpaceDN w:val="0"/>
        <w:adjustRightInd w:val="0"/>
        <w:ind w:firstLine="142"/>
        <w:jc w:val="center"/>
        <w:rPr>
          <w:bCs/>
          <w:iCs/>
        </w:rPr>
      </w:pPr>
      <w:r w:rsidRPr="000D01A7">
        <w:rPr>
          <w:bCs/>
          <w:iCs/>
        </w:rPr>
        <w:t>к проекту закона Ярославской области «О прогнозном плане (программе) приватизации имущества, находящегося в собственности Ярославской области, на 202</w:t>
      </w:r>
      <w:r w:rsidR="007A49B3">
        <w:rPr>
          <w:bCs/>
          <w:iCs/>
        </w:rPr>
        <w:t>6</w:t>
      </w:r>
      <w:r w:rsidR="00310E1B">
        <w:rPr>
          <w:bCs/>
          <w:iCs/>
        </w:rPr>
        <w:t xml:space="preserve"> год и на плановый период 202</w:t>
      </w:r>
      <w:r w:rsidR="007A49B3">
        <w:rPr>
          <w:bCs/>
          <w:iCs/>
        </w:rPr>
        <w:t>7</w:t>
      </w:r>
      <w:r w:rsidR="00310E1B">
        <w:rPr>
          <w:bCs/>
          <w:iCs/>
        </w:rPr>
        <w:t xml:space="preserve"> и 202</w:t>
      </w:r>
      <w:r w:rsidR="007A49B3">
        <w:rPr>
          <w:bCs/>
          <w:iCs/>
        </w:rPr>
        <w:t>8</w:t>
      </w:r>
      <w:r w:rsidR="00310E1B">
        <w:rPr>
          <w:bCs/>
          <w:iCs/>
        </w:rPr>
        <w:t xml:space="preserve"> годов</w:t>
      </w:r>
      <w:r w:rsidRPr="000D01A7">
        <w:rPr>
          <w:bCs/>
          <w:iCs/>
        </w:rPr>
        <w:t>»</w:t>
      </w:r>
    </w:p>
    <w:p w:rsidR="000D01A7" w:rsidRPr="000D01A7" w:rsidRDefault="000D01A7" w:rsidP="000D01A7">
      <w:pPr>
        <w:autoSpaceDE w:val="0"/>
        <w:autoSpaceDN w:val="0"/>
        <w:adjustRightInd w:val="0"/>
        <w:rPr>
          <w:bCs/>
          <w:iCs/>
        </w:rPr>
      </w:pPr>
    </w:p>
    <w:p w:rsidR="000D01A7" w:rsidRDefault="000D01A7" w:rsidP="000D01A7">
      <w:pPr>
        <w:autoSpaceDE w:val="0"/>
        <w:autoSpaceDN w:val="0"/>
        <w:adjustRightInd w:val="0"/>
      </w:pPr>
      <w:r w:rsidRPr="000D01A7">
        <w:rPr>
          <w:bCs/>
          <w:iCs/>
        </w:rPr>
        <w:t xml:space="preserve">В результате реализации прогнозного плана (программы) приватизации имущества, находящегося в собственности Ярославской области, </w:t>
      </w:r>
      <w:r w:rsidRPr="000D01A7">
        <w:rPr>
          <w:bCs/>
          <w:iCs/>
        </w:rPr>
        <w:br/>
        <w:t xml:space="preserve">на </w:t>
      </w:r>
      <w:r w:rsidR="00310E1B">
        <w:rPr>
          <w:bCs/>
          <w:iCs/>
        </w:rPr>
        <w:t>202</w:t>
      </w:r>
      <w:r w:rsidR="007A49B3">
        <w:rPr>
          <w:bCs/>
          <w:iCs/>
        </w:rPr>
        <w:t>6</w:t>
      </w:r>
      <w:r w:rsidR="00310E1B">
        <w:rPr>
          <w:bCs/>
          <w:iCs/>
        </w:rPr>
        <w:t xml:space="preserve"> год и на плановый период 202</w:t>
      </w:r>
      <w:r w:rsidR="007A49B3">
        <w:rPr>
          <w:bCs/>
          <w:iCs/>
        </w:rPr>
        <w:t>7</w:t>
      </w:r>
      <w:r w:rsidR="00310E1B">
        <w:rPr>
          <w:bCs/>
          <w:iCs/>
        </w:rPr>
        <w:t xml:space="preserve"> и</w:t>
      </w:r>
      <w:r w:rsidRPr="000D01A7">
        <w:rPr>
          <w:bCs/>
          <w:iCs/>
        </w:rPr>
        <w:t xml:space="preserve"> 202</w:t>
      </w:r>
      <w:r w:rsidR="007A49B3">
        <w:rPr>
          <w:bCs/>
          <w:iCs/>
        </w:rPr>
        <w:t>8</w:t>
      </w:r>
      <w:r w:rsidRPr="000D01A7">
        <w:rPr>
          <w:bCs/>
          <w:iCs/>
        </w:rPr>
        <w:t xml:space="preserve"> год</w:t>
      </w:r>
      <w:r w:rsidR="00310E1B">
        <w:rPr>
          <w:bCs/>
          <w:iCs/>
        </w:rPr>
        <w:t>ов</w:t>
      </w:r>
      <w:r w:rsidRPr="000D01A7">
        <w:rPr>
          <w:bCs/>
          <w:iCs/>
        </w:rPr>
        <w:t xml:space="preserve"> прогнозируемое поступление дохо</w:t>
      </w:r>
      <w:r w:rsidR="00310E1B">
        <w:rPr>
          <w:bCs/>
          <w:iCs/>
        </w:rPr>
        <w:t xml:space="preserve">дов в областной бюджет составит: </w:t>
      </w:r>
    </w:p>
    <w:p w:rsidR="00310E1B" w:rsidRPr="00310E1B" w:rsidRDefault="00310E1B" w:rsidP="00310E1B">
      <w:pPr>
        <w:autoSpaceDE w:val="0"/>
        <w:autoSpaceDN w:val="0"/>
        <w:adjustRightInd w:val="0"/>
      </w:pPr>
      <w:r w:rsidRPr="00310E1B">
        <w:t>в 202</w:t>
      </w:r>
      <w:r w:rsidR="007A49B3">
        <w:t>6</w:t>
      </w:r>
      <w:r w:rsidRPr="00310E1B">
        <w:t xml:space="preserve"> году </w:t>
      </w:r>
      <w:r>
        <w:t>–</w:t>
      </w:r>
      <w:r w:rsidRPr="00310E1B">
        <w:t xml:space="preserve"> </w:t>
      </w:r>
      <w:r w:rsidR="00CC28DE">
        <w:t>2 0</w:t>
      </w:r>
      <w:r w:rsidRPr="00310E1B">
        <w:t>00</w:t>
      </w:r>
      <w:r w:rsidR="00066A6A">
        <w:t> 000 </w:t>
      </w:r>
      <w:r w:rsidR="00CC28DE">
        <w:t>тыс.</w:t>
      </w:r>
      <w:r w:rsidRPr="00310E1B">
        <w:t xml:space="preserve"> рублей;</w:t>
      </w:r>
    </w:p>
    <w:p w:rsidR="00310E1B" w:rsidRPr="00310E1B" w:rsidRDefault="00310E1B" w:rsidP="00310E1B">
      <w:pPr>
        <w:autoSpaceDE w:val="0"/>
        <w:autoSpaceDN w:val="0"/>
        <w:adjustRightInd w:val="0"/>
      </w:pPr>
      <w:r w:rsidRPr="00310E1B">
        <w:t>в 202</w:t>
      </w:r>
      <w:r w:rsidR="007A49B3">
        <w:t>7</w:t>
      </w:r>
      <w:r w:rsidRPr="00310E1B">
        <w:t xml:space="preserve"> году </w:t>
      </w:r>
      <w:r>
        <w:t>–</w:t>
      </w:r>
      <w:r w:rsidR="007A49B3">
        <w:t xml:space="preserve"> </w:t>
      </w:r>
      <w:r w:rsidR="00CC28DE">
        <w:t>8</w:t>
      </w:r>
      <w:r w:rsidRPr="00310E1B">
        <w:t>0</w:t>
      </w:r>
      <w:r w:rsidR="00CC28DE">
        <w:t>0 000 тыс.</w:t>
      </w:r>
      <w:r w:rsidRPr="00310E1B">
        <w:t xml:space="preserve"> рублей;</w:t>
      </w:r>
    </w:p>
    <w:p w:rsidR="006B517D" w:rsidRPr="00EE6B70" w:rsidRDefault="00310E1B" w:rsidP="00EE6B70">
      <w:pPr>
        <w:autoSpaceDE w:val="0"/>
        <w:autoSpaceDN w:val="0"/>
        <w:adjustRightInd w:val="0"/>
      </w:pPr>
      <w:r w:rsidRPr="00310E1B">
        <w:t>в 202</w:t>
      </w:r>
      <w:r w:rsidR="007A49B3">
        <w:t>8</w:t>
      </w:r>
      <w:r w:rsidRPr="00310E1B">
        <w:t xml:space="preserve"> году </w:t>
      </w:r>
      <w:r>
        <w:t>–</w:t>
      </w:r>
      <w:r w:rsidR="007A49B3">
        <w:t xml:space="preserve"> </w:t>
      </w:r>
      <w:r w:rsidR="00CC28DE">
        <w:t>8</w:t>
      </w:r>
      <w:r w:rsidRPr="00310E1B">
        <w:t>0</w:t>
      </w:r>
      <w:r w:rsidR="00CC28DE">
        <w:t>0 000 тыс.</w:t>
      </w:r>
      <w:r w:rsidRPr="00310E1B">
        <w:t xml:space="preserve"> рублей.</w:t>
      </w:r>
    </w:p>
    <w:sectPr w:rsidR="006B517D" w:rsidRPr="00EE6B70" w:rsidSect="00623424"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811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66A6A"/>
    <w:rsid w:val="00081DDE"/>
    <w:rsid w:val="00096FB2"/>
    <w:rsid w:val="000A21E4"/>
    <w:rsid w:val="000D01A7"/>
    <w:rsid w:val="000E1795"/>
    <w:rsid w:val="000F7B48"/>
    <w:rsid w:val="0013789D"/>
    <w:rsid w:val="00164046"/>
    <w:rsid w:val="00173594"/>
    <w:rsid w:val="00176FA1"/>
    <w:rsid w:val="0017701C"/>
    <w:rsid w:val="001A6812"/>
    <w:rsid w:val="001B32F1"/>
    <w:rsid w:val="001C39D9"/>
    <w:rsid w:val="001E0470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10E1B"/>
    <w:rsid w:val="003128C3"/>
    <w:rsid w:val="003277C5"/>
    <w:rsid w:val="00327C18"/>
    <w:rsid w:val="00331DC1"/>
    <w:rsid w:val="003339C6"/>
    <w:rsid w:val="00335DC5"/>
    <w:rsid w:val="0034438D"/>
    <w:rsid w:val="00372EF7"/>
    <w:rsid w:val="00375CCF"/>
    <w:rsid w:val="003826AE"/>
    <w:rsid w:val="00385B8F"/>
    <w:rsid w:val="003A0A86"/>
    <w:rsid w:val="003A61D0"/>
    <w:rsid w:val="003C2E58"/>
    <w:rsid w:val="003D71B4"/>
    <w:rsid w:val="003F0CEE"/>
    <w:rsid w:val="00402EA8"/>
    <w:rsid w:val="00416322"/>
    <w:rsid w:val="00420E0E"/>
    <w:rsid w:val="004251B5"/>
    <w:rsid w:val="00452C97"/>
    <w:rsid w:val="00456CD1"/>
    <w:rsid w:val="00466A86"/>
    <w:rsid w:val="00467E29"/>
    <w:rsid w:val="00471C34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4471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A49B3"/>
    <w:rsid w:val="007B620A"/>
    <w:rsid w:val="007C4EBC"/>
    <w:rsid w:val="007C5A14"/>
    <w:rsid w:val="007D0A87"/>
    <w:rsid w:val="007E4811"/>
    <w:rsid w:val="0081708A"/>
    <w:rsid w:val="008239BF"/>
    <w:rsid w:val="00831138"/>
    <w:rsid w:val="00844271"/>
    <w:rsid w:val="00844D2D"/>
    <w:rsid w:val="008451C7"/>
    <w:rsid w:val="0086149D"/>
    <w:rsid w:val="00886EEF"/>
    <w:rsid w:val="008A0703"/>
    <w:rsid w:val="008A5AAA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69E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1FC7"/>
    <w:rsid w:val="00A66F02"/>
    <w:rsid w:val="00A75F1D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18F6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28DE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845CB"/>
    <w:rsid w:val="00D953BA"/>
    <w:rsid w:val="00DA066B"/>
    <w:rsid w:val="00DA42CA"/>
    <w:rsid w:val="00DA6A93"/>
    <w:rsid w:val="00DB4F48"/>
    <w:rsid w:val="00DC2FC7"/>
    <w:rsid w:val="00DC5D36"/>
    <w:rsid w:val="00DD0570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E6B70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4A5B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1913C925"/>
  <w15:docId w15:val="{99377F0A-E055-4A94-AEA8-C010F315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Стиль полужирный По центру"/>
    <w:basedOn w:val="a"/>
    <w:rsid w:val="00FC4A5B"/>
    <w:pPr>
      <w:ind w:firstLine="0"/>
      <w:jc w:val="center"/>
    </w:pPr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50</cp:revision>
  <cp:lastPrinted>2025-10-20T13:14:00Z</cp:lastPrinted>
  <dcterms:created xsi:type="dcterms:W3CDTF">2023-10-10T08:11:00Z</dcterms:created>
  <dcterms:modified xsi:type="dcterms:W3CDTF">2025-10-28T11:21:00Z</dcterms:modified>
</cp:coreProperties>
</file>