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2B0A6C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616B4A" w:rsidRPr="00616B4A">
        <w:rPr>
          <w:rFonts w:ascii="Times New Roman" w:hAnsi="Times New Roman" w:cs="Times New Roman"/>
          <w:bCs/>
          <w:sz w:val="28"/>
          <w:szCs w:val="28"/>
        </w:rPr>
        <w:t>«</w:t>
      </w:r>
      <w:r w:rsidR="00616B4A" w:rsidRPr="00616B4A">
        <w:rPr>
          <w:rFonts w:ascii="Times New Roman" w:hAnsi="Times New Roman" w:cs="Times New Roman"/>
          <w:bCs/>
          <w:sz w:val="28"/>
          <w:szCs w:val="28"/>
          <w:lang w:val="x-none"/>
        </w:rPr>
        <w:t>О внесении изменения в статью 6</w:t>
      </w:r>
      <w:r w:rsidR="00616B4A" w:rsidRPr="00616B4A">
        <w:rPr>
          <w:rFonts w:ascii="Times New Roman" w:hAnsi="Times New Roman" w:cs="Times New Roman"/>
          <w:bCs/>
          <w:sz w:val="28"/>
          <w:szCs w:val="28"/>
          <w:vertAlign w:val="superscript"/>
          <w:lang w:val="x-none"/>
        </w:rPr>
        <w:t>1</w:t>
      </w:r>
      <w:r w:rsidR="00616B4A" w:rsidRPr="00616B4A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Закона Ярославской области</w:t>
      </w:r>
      <w:r w:rsidR="00616B4A" w:rsidRPr="00616B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6B4A" w:rsidRPr="00616B4A">
        <w:rPr>
          <w:rFonts w:ascii="Times New Roman" w:hAnsi="Times New Roman" w:cs="Times New Roman"/>
          <w:bCs/>
          <w:sz w:val="28"/>
          <w:szCs w:val="28"/>
          <w:lang w:val="x-none"/>
        </w:rPr>
        <w:t>«О порядке и условиях предоставления жилых помещений специализированного жилищного фонда Ярославской области</w:t>
      </w:r>
      <w:r w:rsidR="00616B4A" w:rsidRPr="00616B4A">
        <w:rPr>
          <w:rFonts w:ascii="Times New Roman" w:hAnsi="Times New Roman" w:cs="Times New Roman"/>
          <w:bCs/>
          <w:sz w:val="28"/>
          <w:szCs w:val="28"/>
        </w:rPr>
        <w:t>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B359D3" w:rsidRPr="00B359D3" w:rsidRDefault="00465C09" w:rsidP="004C0075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bCs/>
          <w:szCs w:val="28"/>
        </w:rPr>
      </w:pPr>
      <w:r w:rsidRPr="00465C09">
        <w:rPr>
          <w:szCs w:val="28"/>
        </w:rPr>
        <w:t>Официальным представителем Губернатора</w:t>
      </w:r>
      <w:r w:rsidR="001A6E0C">
        <w:rPr>
          <w:szCs w:val="28"/>
        </w:rPr>
        <w:t xml:space="preserve"> Ярославской области по </w:t>
      </w:r>
      <w:r w:rsidRPr="00465C09">
        <w:rPr>
          <w:szCs w:val="28"/>
        </w:rPr>
        <w:t xml:space="preserve">указанному законопроекту </w:t>
      </w:r>
      <w:r w:rsidR="00852E8B" w:rsidRPr="00465C09">
        <w:rPr>
          <w:szCs w:val="28"/>
        </w:rPr>
        <w:t xml:space="preserve">назначен </w:t>
      </w:r>
      <w:r w:rsidR="004C0075" w:rsidRPr="004C0075">
        <w:rPr>
          <w:bCs/>
          <w:szCs w:val="28"/>
        </w:rPr>
        <w:t>министр имущественных отношений Ярославской области</w:t>
      </w:r>
      <w:r w:rsidR="004C0075">
        <w:rPr>
          <w:bCs/>
          <w:szCs w:val="28"/>
        </w:rPr>
        <w:t xml:space="preserve"> </w:t>
      </w:r>
      <w:r w:rsidR="004C0075" w:rsidRPr="004C0075">
        <w:rPr>
          <w:bCs/>
          <w:szCs w:val="28"/>
        </w:rPr>
        <w:t>Ермолова Е</w:t>
      </w:r>
      <w:r w:rsidR="004C0075">
        <w:rPr>
          <w:bCs/>
          <w:szCs w:val="28"/>
        </w:rPr>
        <w:t>.</w:t>
      </w:r>
      <w:r w:rsidR="004C0075" w:rsidRPr="004C0075">
        <w:rPr>
          <w:bCs/>
          <w:szCs w:val="28"/>
        </w:rPr>
        <w:t>В</w:t>
      </w:r>
      <w:r w:rsidR="004C0075">
        <w:rPr>
          <w:bCs/>
          <w:szCs w:val="28"/>
        </w:rPr>
        <w:t>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E62F9E">
        <w:rPr>
          <w:rFonts w:ascii="Times New Roman" w:hAnsi="Times New Roman"/>
          <w:sz w:val="28"/>
        </w:rPr>
        <w:t>___</w:t>
      </w:r>
      <w:r w:rsidR="00961E90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4637CA">
        <w:rPr>
          <w:rFonts w:ascii="Times New Roman" w:hAnsi="Times New Roman" w:cs="Times New Roman"/>
          <w:sz w:val="24"/>
          <w:szCs w:val="24"/>
        </w:rPr>
        <w:t>Вошатко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9F" w:rsidRDefault="0039749F">
      <w:r>
        <w:separator/>
      </w:r>
    </w:p>
  </w:endnote>
  <w:endnote w:type="continuationSeparator" w:id="0">
    <w:p w:rsidR="0039749F" w:rsidRDefault="0039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9F" w:rsidRDefault="0039749F">
      <w:r>
        <w:separator/>
      </w:r>
    </w:p>
  </w:footnote>
  <w:footnote w:type="continuationSeparator" w:id="0">
    <w:p w:rsidR="0039749F" w:rsidRDefault="00397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A616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616A"/>
    <w:rsid w:val="00297EE9"/>
    <w:rsid w:val="002B0A6C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9749F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77FA"/>
    <w:rsid w:val="004A0D47"/>
    <w:rsid w:val="004A565B"/>
    <w:rsid w:val="004B513D"/>
    <w:rsid w:val="004C0075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8529C"/>
    <w:rsid w:val="005912B6"/>
    <w:rsid w:val="005936EB"/>
    <w:rsid w:val="005A376F"/>
    <w:rsid w:val="005C2FA7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B4A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5624"/>
    <w:rsid w:val="006E2583"/>
    <w:rsid w:val="006F04AE"/>
    <w:rsid w:val="00747F32"/>
    <w:rsid w:val="00761EB2"/>
    <w:rsid w:val="0076381D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1D4"/>
    <w:rsid w:val="0089152B"/>
    <w:rsid w:val="008A439D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478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868A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9434A"/>
    <w:rsid w:val="00CA2B1F"/>
    <w:rsid w:val="00CB05EA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2F9E"/>
    <w:rsid w:val="00E67B15"/>
    <w:rsid w:val="00E70EE2"/>
    <w:rsid w:val="00E73EDC"/>
    <w:rsid w:val="00E81B0F"/>
    <w:rsid w:val="00E86382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52653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6F29-F389-4DC1-B8BD-AAEE313F4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2026-04-27T14:34:00Z</dcterms:created>
  <dcterms:modified xsi:type="dcterms:W3CDTF">2026-04-27T14:34:00Z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