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4" w:rsidRPr="00FC49A8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FC49A8">
        <w:rPr>
          <w:color w:val="000000"/>
          <w:sz w:val="28"/>
          <w:szCs w:val="28"/>
        </w:rPr>
        <w:t>Приложение</w:t>
      </w:r>
      <w:r w:rsidR="00582283" w:rsidRPr="00FC49A8">
        <w:rPr>
          <w:color w:val="000000"/>
          <w:sz w:val="28"/>
          <w:szCs w:val="28"/>
        </w:rPr>
        <w:t xml:space="preserve"> </w:t>
      </w:r>
      <w:r w:rsidR="00806DD7" w:rsidRPr="00FC49A8">
        <w:rPr>
          <w:color w:val="000000"/>
          <w:sz w:val="28"/>
          <w:szCs w:val="28"/>
        </w:rPr>
        <w:t>3</w:t>
      </w:r>
    </w:p>
    <w:p w:rsidR="00943054" w:rsidRPr="00FC49A8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FC49A8">
        <w:rPr>
          <w:color w:val="000000"/>
          <w:sz w:val="28"/>
          <w:szCs w:val="28"/>
        </w:rPr>
        <w:t>к Закону Ярославской области</w:t>
      </w:r>
    </w:p>
    <w:p w:rsidR="00943054" w:rsidRPr="00FC49A8" w:rsidRDefault="002C032C" w:rsidP="0094305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2C032C">
        <w:rPr>
          <w:color w:val="000000"/>
          <w:sz w:val="28"/>
          <w:szCs w:val="28"/>
        </w:rPr>
        <w:t>от 09.10.2023 № 60-з</w:t>
      </w:r>
      <w:bookmarkStart w:id="0" w:name="_GoBack"/>
      <w:bookmarkEnd w:id="0"/>
    </w:p>
    <w:p w:rsidR="00943054" w:rsidRPr="00FC49A8" w:rsidRDefault="00943054" w:rsidP="00943054">
      <w:pPr>
        <w:ind w:left="4395"/>
        <w:jc w:val="right"/>
        <w:rPr>
          <w:sz w:val="28"/>
          <w:szCs w:val="28"/>
        </w:rPr>
      </w:pPr>
    </w:p>
    <w:p w:rsidR="00943054" w:rsidRPr="00FC49A8" w:rsidRDefault="00943054" w:rsidP="00943054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FC49A8">
        <w:rPr>
          <w:snapToGrid w:val="0"/>
          <w:sz w:val="28"/>
          <w:szCs w:val="28"/>
        </w:rPr>
        <w:t>"Приложение 6</w:t>
      </w:r>
    </w:p>
    <w:p w:rsidR="00943054" w:rsidRPr="00FC49A8" w:rsidRDefault="00943054" w:rsidP="00943054">
      <w:pPr>
        <w:jc w:val="right"/>
        <w:rPr>
          <w:sz w:val="28"/>
          <w:szCs w:val="28"/>
        </w:rPr>
      </w:pPr>
      <w:r w:rsidRPr="00FC49A8">
        <w:rPr>
          <w:sz w:val="28"/>
          <w:szCs w:val="28"/>
        </w:rPr>
        <w:t>к Закону Ярославской области</w:t>
      </w:r>
    </w:p>
    <w:p w:rsidR="00D30D38" w:rsidRPr="00FC49A8" w:rsidRDefault="00943054" w:rsidP="00943054">
      <w:pPr>
        <w:jc w:val="right"/>
        <w:rPr>
          <w:sz w:val="28"/>
          <w:szCs w:val="28"/>
        </w:rPr>
      </w:pPr>
      <w:r w:rsidRPr="00FC49A8">
        <w:rPr>
          <w:sz w:val="28"/>
          <w:szCs w:val="28"/>
        </w:rPr>
        <w:t xml:space="preserve">от </w:t>
      </w:r>
      <w:r w:rsidR="004A71AF" w:rsidRPr="00FC49A8">
        <w:rPr>
          <w:sz w:val="28"/>
          <w:szCs w:val="28"/>
        </w:rPr>
        <w:t>23</w:t>
      </w:r>
      <w:r w:rsidRPr="00FC49A8">
        <w:rPr>
          <w:sz w:val="28"/>
          <w:szCs w:val="28"/>
        </w:rPr>
        <w:t>.12.202</w:t>
      </w:r>
      <w:r w:rsidR="004A71AF" w:rsidRPr="00FC49A8">
        <w:rPr>
          <w:sz w:val="28"/>
          <w:szCs w:val="28"/>
        </w:rPr>
        <w:t>2</w:t>
      </w:r>
      <w:r w:rsidRPr="00FC49A8">
        <w:rPr>
          <w:sz w:val="28"/>
          <w:szCs w:val="28"/>
        </w:rPr>
        <w:t xml:space="preserve"> № </w:t>
      </w:r>
      <w:r w:rsidR="004A71AF" w:rsidRPr="00FC49A8">
        <w:rPr>
          <w:sz w:val="28"/>
          <w:szCs w:val="28"/>
        </w:rPr>
        <w:t>76</w:t>
      </w:r>
      <w:r w:rsidRPr="00FC49A8">
        <w:rPr>
          <w:sz w:val="28"/>
          <w:szCs w:val="28"/>
        </w:rPr>
        <w:t>-з</w:t>
      </w:r>
    </w:p>
    <w:p w:rsidR="00943054" w:rsidRPr="00FC49A8" w:rsidRDefault="00943054" w:rsidP="00943054">
      <w:pPr>
        <w:jc w:val="right"/>
        <w:rPr>
          <w:sz w:val="28"/>
          <w:szCs w:val="28"/>
        </w:rPr>
      </w:pPr>
    </w:p>
    <w:p w:rsidR="004A71AF" w:rsidRPr="00FC49A8" w:rsidRDefault="004A71AF" w:rsidP="004A71AF">
      <w:pPr>
        <w:ind w:firstLine="420"/>
        <w:jc w:val="center"/>
      </w:pPr>
      <w:bookmarkStart w:id="1" w:name="__bookmark_1"/>
      <w:bookmarkEnd w:id="1"/>
      <w:proofErr w:type="gramStart"/>
      <w:r w:rsidRPr="00FC49A8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  <w:proofErr w:type="gramEnd"/>
    </w:p>
    <w:p w:rsidR="004A71AF" w:rsidRPr="00FC49A8" w:rsidRDefault="004A71AF" w:rsidP="004A71AF">
      <w:pPr>
        <w:ind w:firstLine="420"/>
        <w:jc w:val="center"/>
      </w:pPr>
      <w:r w:rsidRPr="00FC49A8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4A71AF" w:rsidRPr="00FC49A8" w:rsidRDefault="004A71AF" w:rsidP="004A71AF">
      <w:pPr>
        <w:ind w:firstLine="420"/>
        <w:jc w:val="center"/>
      </w:pPr>
      <w:r w:rsidRPr="00FC49A8">
        <w:rPr>
          <w:b/>
          <w:bCs/>
          <w:color w:val="000000"/>
          <w:sz w:val="28"/>
          <w:szCs w:val="28"/>
        </w:rPr>
        <w:t xml:space="preserve">и группам </w:t>
      </w:r>
      <w:proofErr w:type="gramStart"/>
      <w:r w:rsidRPr="00FC49A8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</w:p>
    <w:p w:rsidR="004A71AF" w:rsidRPr="00FC49A8" w:rsidRDefault="004A71AF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FC49A8">
        <w:rPr>
          <w:b/>
          <w:bCs/>
          <w:color w:val="000000"/>
          <w:sz w:val="28"/>
          <w:szCs w:val="28"/>
        </w:rPr>
        <w:t>Российской Федерации на 2023 год</w:t>
      </w:r>
    </w:p>
    <w:p w:rsidR="00C9271A" w:rsidRPr="00FC49A8" w:rsidRDefault="00C9271A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D30D38" w:rsidRPr="00FC49A8" w:rsidRDefault="00D30D38">
      <w:pPr>
        <w:rPr>
          <w:vanish/>
        </w:rPr>
      </w:pPr>
    </w:p>
    <w:tbl>
      <w:tblPr>
        <w:tblOverlap w:val="never"/>
        <w:tblW w:w="12190" w:type="dxa"/>
        <w:tblLayout w:type="fixed"/>
        <w:tblLook w:val="01E0" w:firstRow="1" w:lastRow="1" w:firstColumn="1" w:lastColumn="1" w:noHBand="0" w:noVBand="0"/>
      </w:tblPr>
      <w:tblGrid>
        <w:gridCol w:w="5609"/>
        <w:gridCol w:w="1763"/>
        <w:gridCol w:w="850"/>
        <w:gridCol w:w="1984"/>
        <w:gridCol w:w="1984"/>
      </w:tblGrid>
      <w:tr w:rsidR="002C65C1" w:rsidRPr="00FC49A8" w:rsidTr="002C65C1">
        <w:trPr>
          <w:gridAfter w:val="1"/>
          <w:wAfter w:w="1984" w:type="dxa"/>
          <w:tblHeader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49A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49A8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49A8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FC49A8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49A8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2C65C1" w:rsidRPr="00FC49A8" w:rsidRDefault="002C65C1" w:rsidP="002C65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49A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17 961 546 607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14 505 381 023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7 837 264 043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5 121 430 571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129 896 141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24 079 706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4 964 580 724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1 624 215 596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111 684 567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1 512 531 029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01.3.01.R2010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52 036 714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6 821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52 029 893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01.3.01.R2020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01.3.01.R4020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146 319 953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146 319 953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146 319 953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170 227 695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161 057 235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161 057 235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3 720 500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69 500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proofErr w:type="gramStart"/>
            <w:r w:rsidRPr="00FC49A8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proofErr w:type="gramStart"/>
            <w:r w:rsidRPr="00FC49A8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proofErr w:type="gramStart"/>
            <w:r w:rsidRPr="00FC49A8"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proofErr w:type="gramStart"/>
            <w:r w:rsidRPr="00FC49A8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174 565 869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174 565 869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174 565 869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49 686 401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49 686 401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29 594 274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19 630 127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67 953 062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66 873 062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65 786 762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1 086 300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205 434 838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01.7.N2.00000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205 434 838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01.7.N2.51920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находящихся на диспансерном наблюдении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lastRenderedPageBreak/>
              <w:t>01.7.N2.55860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01.7.N2.70070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9 253 331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9 253 331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01.7.N2.70240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699 495 570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699 495 570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01.8.N3.51900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01.8.N3.52270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01.8.N3.74940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01.9.N1.00000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01.9.N1.55540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01.Б.00.00000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212 880 390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01.Б.02.00000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212 880 390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01.Б.02.70030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01.Б.02.70070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5 667 390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5 667 390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01.Б.02.70690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164 000 000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164 000 000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Единовременные компенсационные выплаты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01.Д.00.00000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1 109 065 200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01.Д.01.00000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01.Д.01.70070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58 235 834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58 235 834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58 235 834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53 235 834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01.П.00.00000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1 051 753 983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1 051 753 983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954 230 783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87 819 475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866 411 308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01.П.N9.М3650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97 523 200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84 117 100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13 406 100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01.Р.00.00000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Переоснащение (дооснащение) медицинских организаций, оказывающих медицинскую помощь по </w:t>
            </w: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медицинской реабилитации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01.Р.01.00000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01.С.00.00000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28 513 459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01.С.02.00000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01.С.02.70070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01.С.03.00000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2 900 000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01.С.03.70070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27 019 472 482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25 072 114 528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4 494 706 788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27 263 840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26 074 040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87 572 520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87 572 520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4 201 368 513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3 392 048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4 134 425 630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402 089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proofErr w:type="gramStart"/>
            <w:r w:rsidRPr="00FC49A8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461 622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461 622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proofErr w:type="gramStart"/>
            <w:r w:rsidRPr="00FC49A8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proofErr w:type="gramStart"/>
            <w:r w:rsidRPr="00FC49A8">
              <w:rPr>
                <w:color w:val="000000"/>
                <w:sz w:val="24"/>
                <w:szCs w:val="24"/>
              </w:rPr>
              <w:lastRenderedPageBreak/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proofErr w:type="gramStart"/>
            <w:r w:rsidRPr="00FC49A8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11 694 730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11 694 730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21 608 422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21 608 422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proofErr w:type="gramStart"/>
            <w:r w:rsidRPr="00FC49A8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19 391 237 222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Субвенция на ежемесячное денежное вознаграждение за классное руководство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499 030 560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499 030 560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666 436 648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666 436 648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120 918 230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120 918 230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152 405 053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152 405 053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356 227 003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356 227 003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91 887 716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91 887 716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16 525 466 958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16 525 466 958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proofErr w:type="gramStart"/>
            <w:r w:rsidRPr="00FC49A8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698 840 494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17 379 466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17 379 466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163 459 622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163 459 622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258 000 049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258 000 049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487 330 024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435 299 024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31 176 303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403 222 721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Компенсация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02.1.04.72750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29 031 000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29 031 000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Обеспечение участия образовательных организаций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в чемпионатах по профессиональному мастерству "Профессионалы" и чемпионатах "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1 888 286 215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02.7.02.R7501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02.7.02.R7504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1 350 357 481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02.7.E1.51721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02.7.E1.51722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02.7.E1.51723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Создание новых мест в общеобразовательных организациях, расположенных в сельской местности и поселках городского типа, за счет средств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резервного фонда Правительства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02.7.E1.5230F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02.7.E1.52390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02.7.E1.53770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02.7.E1.55200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02.7.E1.64800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02.7.E1.71690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02.7.E1.71870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10 071 368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10 071 368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Субсидия на создание новых мест в общеобразовательных организациях,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02.7.E1.Д2300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53 954 675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53 954 675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111 747 828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02.7.E2.50981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мероприятий по подготовке и проведению Всероссийского форума профессиональной ориентации "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02.7.E2.51600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02.7.E4.00000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166 815 348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02.7.E4.52131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721B2F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Создание центров цифрового образования детей "IT</w:t>
            </w:r>
            <w:r w:rsidR="00721B2F" w:rsidRPr="00FC49A8">
              <w:rPr>
                <w:color w:val="000000"/>
                <w:sz w:val="24"/>
                <w:szCs w:val="24"/>
              </w:rPr>
              <w:noBreakHyphen/>
            </w:r>
            <w:r w:rsidRPr="00FC49A8">
              <w:rPr>
                <w:color w:val="000000"/>
                <w:sz w:val="24"/>
                <w:szCs w:val="24"/>
              </w:rPr>
              <w:t>куб"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02.7.E4.52132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02.7.E4.72190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18 616 077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18 616 077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02.7.E8.00000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02.7.E8.76850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02.7.E8.76860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02.7.E8.76870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 w:rsidRPr="00FC49A8"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46 233 230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>В.51791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>В.51794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 w:rsidRPr="00FC49A8">
              <w:rPr>
                <w:i/>
                <w:iCs/>
                <w:color w:val="000000"/>
                <w:sz w:val="24"/>
                <w:szCs w:val="24"/>
              </w:rPr>
              <w:t>Г.00000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>Г.51161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>Г.51162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59 071 739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20 797 697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797 697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797 697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02.8.P2.00000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Организация профессионального обучения и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дополнительного профессионального образования работников промышленных предприятий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lastRenderedPageBreak/>
              <w:t>02.8.P2.52920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02.8.P2.52980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02.8.P2.53000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189 283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17 357 283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15 169 277 296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13 952 692 942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8 846 101 086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454 050 500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454 050 500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1 532 921 900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1 532 921 900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148 684 430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40 819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3 000 637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145 642 974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560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47 244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19 396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915 378 000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8 867 135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637 491 265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269 019 600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79 695 506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956 670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78 738 836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2 810 441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34 241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2 776 200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152 534 341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152 534 341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Субвенция на осуществление ежемесячной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221 264 691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221 264 691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943 526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935 704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599 355 837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599 355 837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127 032 611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127 032 611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198 648 178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198 648 178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146 956 417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124 263 819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22 230 598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412 000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8 270 457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8 270 457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86 466 623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86 466 623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4 549 449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54 929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4 494 520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289 396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3 625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285 771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382 000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55 516 617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961 771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54 554 846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Единовременная выплата при рождении ребенка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35 878 327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619 593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35 258 734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796 024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36 487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759 537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144 424 344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1 889 468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142 534 876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4 633 215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73 826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4 559 389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1 383 869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21 983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1 361 886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11 972 713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190 428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11 782 285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81 750 585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1 215 799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80 534 786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D10C5B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</w:t>
            </w:r>
            <w:r w:rsidR="00D10C5B" w:rsidRPr="00FC49A8">
              <w:rPr>
                <w:color w:val="000000"/>
                <w:sz w:val="24"/>
                <w:szCs w:val="24"/>
              </w:rPr>
              <w:t> </w:t>
            </w:r>
            <w:r w:rsidRPr="00FC49A8">
              <w:rPr>
                <w:color w:val="000000"/>
                <w:sz w:val="24"/>
                <w:szCs w:val="24"/>
              </w:rPr>
              <w:t>или</w:t>
            </w:r>
            <w:r w:rsidR="00D10C5B" w:rsidRPr="00FC49A8">
              <w:rPr>
                <w:color w:val="000000"/>
                <w:sz w:val="24"/>
                <w:szCs w:val="24"/>
              </w:rPr>
              <w:t> </w:t>
            </w:r>
            <w:r w:rsidRPr="00FC49A8">
              <w:rPr>
                <w:color w:val="000000"/>
                <w:sz w:val="24"/>
                <w:szCs w:val="24"/>
              </w:rPr>
              <w:t>II группы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4 118 961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65 660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4 053 301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154 261 510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45 345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154 216 165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82 541 500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1 220 000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81 321 500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4 483 862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71 449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4 412 413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7 221 737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115 064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7 106 673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63 950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1 101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62 849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2 103 450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33 450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2 070 000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5 761 850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92 535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5 669 315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15 098 124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240 178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14 857 946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397 553 046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6 332 385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391 220 661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Ежемесячная денежная выплата ветеранам труда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260 164 715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4 150 780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256 013 935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15 156 634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221 036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14 935 598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1 383 842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23 922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1 359 920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284 494 759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3 577 274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280 917 485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1 203 852 973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18 325 116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1 185 527 857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125 580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1 337 460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17 460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1 320 000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665 582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665 582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185 061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185 061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7 743 080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7 743 080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9 091 872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107 240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8 984 632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Ежемесячная денежная выплата на ребенка в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возрасте от трех до семи лет включительно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lastRenderedPageBreak/>
              <w:t>03.1.01.R3020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1 257 989 458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618 122 400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639 867 058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38 676 262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12 394 398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4 530 638 587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1 657 271 314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119 822 334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1 507 004 131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226 689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546 631 461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381 949 624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106 284 621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54 643 761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3 743 455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2 266 492 238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2 266 492 238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60 143 574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59 943 574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548 490 894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43 400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42 600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оставшихся без попечения родителей, образовательных организаций и иных организаций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4 711 690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417 625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324 000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155 216 632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155 216 632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Субвенция на оказание социальной помощи на основании социального контракта в части расходов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по доставке выплат получателям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5 657 730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5 657 730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27 216 375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27 216 375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27 096 375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FC49A8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304 984 398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112 166 583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112 166 583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75 978 733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31 087 850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192 080 815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23 506 352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23 341 352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18 437 519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18 437 519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100 896 774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100 896 774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Субсидия на обеспечение антитеррористической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защищенности объектов загородных организаций отдыха детей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 xml:space="preserve"> и их оздоровления, находящихся в муниципальной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21 836 667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21 836 667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Развитие и обеспечение функционирования системы </w:t>
            </w: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профилактики безнадзорности и правонарушений несовершеннолетних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911 599 956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840 188 234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831 913 151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600 578 301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231 334 850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03.4.P1.72410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5 484 191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5 484 191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03.4.P1.75480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71 411 722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03.4.P3.5163F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34 823 200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34 823 200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03.4.P3.54680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36 167 522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36 167 522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18 400 000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"Обеспечение доступным и комфортным жильем населения </w:t>
            </w:r>
            <w:r w:rsidRPr="00FC49A8"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lastRenderedPageBreak/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3 411 709 103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1 105 934 079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129 339 250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129 339 250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129 339 250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14 797 777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14 797 777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14 797 777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416 432 105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41 256 743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41 256 743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05.1.08.71830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115 175 362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115 175 362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05.1.09.71270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24 ноября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1995 года № 181-ФЗ "О социальной защите инвалидов в Российской Федерации"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9 043 217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7 543 217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7 543 217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2 092 692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125 006 915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125 006 915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125 006 915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условий для выдачи льготных ипотечных кредитов гражданам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05.1.18.00000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24 202 223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05.1.18.71320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24 202 223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24 202 223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05.2.F3.00000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05.2.F3.67483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05.2.F3.67484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строительства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168 299 539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163 244 011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163 244 011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50 141 490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10 107 419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5 711 602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Выполнение работ по демонтажу объектов незавершенного строительства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Реализация мероприятий по списанию затрат,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связанных с демонтажем объектов незавершенного строительства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05.3.04.71740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05.4.F1.00000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05.4.F1.50210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2 843 141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2 843 141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Подпрограмма "Восстановление 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прав участников строительства проблемных жилых домов Ярославской области</w:t>
            </w:r>
            <w:proofErr w:type="gramEnd"/>
            <w:r w:rsidRPr="00FC49A8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3 638 543 480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3 638 543 480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629 861 233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Межбюджетные трансферты на благоустройство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06.1.05.70410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874 250 000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747 000 000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Субсидия на благоустройство за счет средств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инфраструктурного бюджетного кредита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06.1.08.98005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Разработка единой концепции 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брендинга</w:t>
            </w:r>
            <w:proofErr w:type="spell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в муниципальных образованиях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06.1.12.00000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06.1.12.72400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06.1.F2.00000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891 376 667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06.1.F2.54240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06.1.F2.55550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613 530 823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612 480 823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225 435 610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207 330 676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141 323 831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52 195 322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11 854 835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1 956 688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375 394 200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375 394 200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3 037 967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348 811 372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14 607 550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5 410 000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11 651 013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11 651 013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11 651 013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07.3.02.R0860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07.3.03.R0860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97 324 759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715 000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FC49A8"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94 283 259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17 119 432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08.6.01.71570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6 483 742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6 483 742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08.6.01.72370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77 163 827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08.6.02.72330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924 461 630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104 133 320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</w:t>
            </w: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межфункционального</w:t>
            </w:r>
            <w:proofErr w:type="spell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и межтерриториального взаимодействия органов исполнительной власти Ярославской области и органов местного самоуправления в сфере 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повышения безопасности жизнедеятельности населения Ярославской области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10.1.01.71540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103 429 600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Приобретение пожарных автомобилей и создание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радиоканальных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 xml:space="preserve"> систем передачи извещений о пожарах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65 500 000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65 500 000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развитию и укреплению материально-технической базы пожарно-спасательных подразделений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10.1.02.75680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35 095 100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35 095 100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Реализация мероприятий по приобретению автономных пожарных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10.1.02.76480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203 720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"Реализация государственной политики в области гражданской </w:t>
            </w: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защиты и пожарной безопасности"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818 188 310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противопожарной и аварийно-спасательной службы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740 167 612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679 425 101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679 425 101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60 703 391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60 703 391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12 908 992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12 908 992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12 908 992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хранения запасов имущества гражданской обороны Ярославской области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13 496 144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13 496 144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13 496 144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Восполнение запасов имущества гражданской обороны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5 442 670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45 363 092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45 363 092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40 666 325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культуры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3 380 981 870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2 596 437 834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295 089 361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236 760 757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236 760 757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1 426 764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1 426 764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proofErr w:type="gramStart"/>
            <w:r w:rsidRPr="00FC49A8"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proofErr w:type="gramStart"/>
            <w:r w:rsidRPr="00FC49A8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19 606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19 606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proofErr w:type="gramStart"/>
            <w:r w:rsidRPr="00FC49A8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proofErr w:type="gramStart"/>
            <w:r w:rsidRPr="00FC49A8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79 683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79 683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11.1.01.R3530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11.1.02.R4670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549 927 119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549 927 119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549 927 119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165 874 507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159 857 109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159 857 109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11.1.05.R5191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Комплектование книжных фондов государственных библиотек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11.1.05.R5194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733 490 859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722 612 912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722 612 912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11.1.06.R4660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11.1.06.R5170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126 611 882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126 446 382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126 446 382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697 360 749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697 360 749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697 360 749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761 651 204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756 382 870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11.4.A1.54540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11.4.A1.54560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11.4.A1.55131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11.4.A1.55133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74 495 509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74 495 509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резервного фонда Правительства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11.4.A1.5513F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11.4.A1.55191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11.4.A1.55194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11.4.A1.55198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6 121 187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6 121 187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капитальный ремонт муниципальных театров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11.4.A1.55800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11.4.A1.55904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11.4.A1.55970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20 470 516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20 470 516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11.4.A1.74540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11.4.A1.76490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52 862 346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52 862 346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11.4.A1.М5133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48 661 179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48 661 179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11.4.A1.М5198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8 871 011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8 871 011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капитальный ремонт муниципальных театров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11.4.A1.М5800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капитальный ремонт муниципальных музеев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11.4.A1.М5970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11 872 500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11 872 500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11.4.A2.00000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3 268 334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11.4.A2.55193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11.4.A2.71610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11.4.A2.76680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11.4.A3.00000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11.4.A3.54530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государственной 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службы охраны объектов культурного наследия </w:t>
            </w: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22 892 832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22 892 832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22 892 832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22 332 832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336 936 502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37 763 724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Мероприятия, направленные на охрану окружающей среды и природопользования, за счет средств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2 122 097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2 122 097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1 577 097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9 803 611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9 803 611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1 185 769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8 617 842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364 100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BC652C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</w:t>
            </w:r>
            <w:r w:rsidR="00BC652C" w:rsidRPr="00FC49A8">
              <w:rPr>
                <w:color w:val="000000"/>
                <w:sz w:val="24"/>
                <w:szCs w:val="24"/>
              </w:rPr>
              <w:t> </w:t>
            </w:r>
            <w:r w:rsidRPr="00FC49A8">
              <w:rPr>
                <w:color w:val="000000"/>
                <w:sz w:val="24"/>
                <w:szCs w:val="24"/>
              </w:rPr>
              <w:t>исключением охотничьих ресурсов и водных биологических ресурсов)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охраны объектов животного мира и среды их обитания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4 333 924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4 333 924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4 333 924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11 790 792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11 790 792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11 790 792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207 215 658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165 408 531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12.4.01.R0650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4 607 127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Субсидия на реализацию мероприятий, направленных на капитальный ремонт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lastRenderedPageBreak/>
              <w:t>12.4.02.R0650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4 607 127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4 607 127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37 200 000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26 818 900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12.5.G8.00000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26 818 900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12.5.G8.50900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Мероприятия, направленные на разработку технико-экономического обоснования на выполнение изыскательских работ и на разработку проектной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12.6.03.72840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12.6.G1.00000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12.6.G1.52420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3 179 250 701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824 469 305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28 970 603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28 970 603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28 845 603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514 445 678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507 070 525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9 190 525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496 700 000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 xml:space="preserve"> в сфере физической культуры и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7 375 153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7 375 153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29 238 583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29 238 583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29 238 583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251 814 441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251 807 441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251 807 441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2 354 781 396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2 203 708 164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спортивных объектов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13.3.02.R111F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151 073 232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13.3.P5.52280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13.3.P5.52292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13.3.P5.52293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"Обеспечение </w:t>
            </w:r>
            <w:r w:rsidRPr="00FC49A8">
              <w:rPr>
                <w:b/>
                <w:bCs/>
                <w:color w:val="000000"/>
                <w:sz w:val="24"/>
                <w:szCs w:val="24"/>
              </w:rPr>
              <w:lastRenderedPageBreak/>
              <w:t>качественными коммунальными услугами населения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lastRenderedPageBreak/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5 203 480 916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2 362 228 826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14.2.F5.00000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333 073 576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14.2.F5.52430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333 073 576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333 073 576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2 024 606 614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2 024 606 614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жилищно-коммунального хозяйства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2 502 044 049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2 277 694 223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1 286 778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1 286 778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2 276 407 445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23 641 120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2 252 766 325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31 486 125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31 486 125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19 426 498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12 030 844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 w:rsidRPr="00FC49A8"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164 939 701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164 939 701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164 939 701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27 824 000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27 824 000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27 824 000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202 385 875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179 101 840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179 101 840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179 101 840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BC65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</w:t>
            </w:r>
            <w:r w:rsidR="00BC652C" w:rsidRPr="00FC49A8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FC49A8">
              <w:rPr>
                <w:i/>
                <w:iCs/>
                <w:color w:val="000000"/>
                <w:sz w:val="24"/>
                <w:szCs w:val="24"/>
              </w:rPr>
              <w:t>вводом их в эксплуатацию)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22 784 035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жилищной инспекции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14 400 696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Осуществление сопровождения деятельности государственной жилищной инспекции Ярославской </w:t>
            </w: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12 920 789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Обеспечение деятельности инспекции, уполномоченной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12 920 789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11 566 895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1 353 894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122 421 470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113 971 470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530 318 175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273 780 000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430 000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259 100 000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213 645 037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Развитие инфраструктуры поддержки субъектов </w:t>
            </w: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23 391 708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7 036 225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7 036 225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41 788 230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41 788 230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19 573 646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138 180 515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Мероприятия, направленные на создание системы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поддержки фермеров и развитие сельской кооперации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lastRenderedPageBreak/>
              <w:t>15.3.I5.54800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29 939 158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29 939 158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инвестиций и промышленности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42 893 138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16 403 538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16 403 538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12 712 072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3 691 466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113 238 500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103 000 000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16.4.05.R5910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16.5.L2.00000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16.5.L2.52890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13 065 864 555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7 894 536 262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650 857 576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17 478 655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17 478 655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62 993 027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62 993 027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Субвенция на освобождение от оплаты стоимости проезда лиц, находящихся под диспансерным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наблюдением в связи с туберкулезом, и больных туберкулезом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16 706 207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16 706 207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553 612 108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553 612 108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6 803 216 830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224 656 966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188 206 858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35 854 333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699 659 711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699 659 711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5 292 316 461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5 292 316 461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153 766 059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153 766 059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153 766 059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</w:t>
            </w: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автомобильным транспортом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17.1.05.00000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281 695 797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223 793 803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223 793 803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57 901 994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57 901 994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5 148 501 580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118 300 000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17.2.02.71320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118 300 000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118 300 000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78 637 324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Приобретение плавучих объектов для причаливания и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швартования</w:t>
            </w:r>
            <w:proofErr w:type="spell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28 637 324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28 637 324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Субсидия акционерному обществу "Ярославское автотранспортное предприятие" на финансовое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обеспечение затрат, связанных с организацией мероприятий по обучению водителей категории "D"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17.2.05.71730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17.2.R7.00000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4 903 184 256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17.2.R7.54011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1 779 775 220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1 779 775 220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17.2.R7.54012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2 849 356 751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2 849 356 751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17.2.R7.71960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274 052 285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274 052 285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22 826 713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Увеличение количества переведенной на природный </w:t>
            </w: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газ автотранспортной техники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17.3.01.00000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Субсидия на переоборудование транспортных сре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17.3.01.R2760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Создание инфраструктуры для транспортных средств, использующих природный газ в качестве моторного топлива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19 440 000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развитие заправочной инфраструктуры компримированного природного газа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17.3.02.R2610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19 440 000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19 440 000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853 130 901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117 697 879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29 173 000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12 100 000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12 100 000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87 124 879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продвижение туристского продукта Ярославской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44 400 000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44 400 000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735 433 022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18.2.J1.00000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668 347 501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18.2.J1.5331П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46 951 042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46 951 042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осуществление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18.2.J1.53320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18.2.J1.53330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Субсидия на создание инженерной и транспортной инфраструктуры в целях развития туристских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кластеров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lastRenderedPageBreak/>
              <w:t>18.2.J1.53380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18.2.J2.00000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67 085 521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поддержку и продвижение событийных мероприятий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18.2.J2.53300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18.2.J2.53420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18.2.J2.71180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173 410 102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151 130 147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147 430 147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112 429 147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112 429 147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22 279 955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6 009 109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5 509 109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организационных и информационных мероприятий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3 148 750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3 148 750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1 998 750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10 650 000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21.2.06.R2990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118 645 670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4 398 238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2 635 500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 xml:space="preserve"> и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Организация повышения квалификации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14 339 000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14 339 000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14 339 000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12 139 000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86 134 432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Развитие механизмов участия социально ориентированных некоммерческих организаций в </w:t>
            </w: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реализации государственной политики в социальной сфере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3 150 000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71 727 932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71 227 932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71 227 932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5 456 500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Поддержка участия проектов и представителей детских и молодежных общественных объединений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региона в межрегиональных и всероссийских программах, конкурсах, фестивалях, акциях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5 800 000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Предоставление субсидий социально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ориентированным некоммерческим организациям на конкурсной основе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5 800 000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1 365 686 013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цифрового развития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712 453 652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23 557 200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607 097 382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306 328 313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306 328 313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38 468 594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38 468 594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260 533 155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260 533 155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28 526 100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31 251 710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18 422 410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18 422 410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безопасности информации органов государственной власти Ярославской области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19 999 820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19 999 820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9 259 530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642 343 361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199 790 000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lastRenderedPageBreak/>
              <w:t>Ярославия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23.5.01.71820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199 790 000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199 790 000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235 176 453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Реализация мероприятий по организации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работы Единого центра обработки вызовов Ярославской области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60 311 451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60 311 451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23.5.02.72740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23.5.02.73000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Создание и модернизация сайта "Инвестиционный портал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23.5.02.73230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Создание и модернизация сайта "Туристический портал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23.5.02.73280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 xml:space="preserve">работы информационных систем органов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государственной власти Ярославской области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23.5.02.73290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8 255 060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8 255 060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Развитие и модернизация подсистем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23.5.02.74120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39 488 500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36 000 000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Автоматизация приоритетных видов регионального государственного контроля (надзора) в целях внедрения 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риск-ориентированного</w:t>
            </w:r>
            <w:proofErr w:type="gram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подхода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 xml:space="preserve"> (автоматизация) системы контрольно-надзорной деятельности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23.5.03.73030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53 672 918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53 672 918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53 672 918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Модернизация портала органов государственной власти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23.5.05.72300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23.5.05.72310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1 873 440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23.5.17.R0280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Развитие цифровых проектов в сфере общественных связей и коммуникаций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23.5.18.00000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29 590 764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23.5.18.72490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29 590 764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29 590 764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75 000 000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23.5.37.00000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11 078 760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23.5.37.72320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23.7.D6.00000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23.7.D6.77180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10 889 000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7 866 000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3 023 000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17 614 138 944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7 163 026 976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2 770 113 765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2 770 113 765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2 770 113 765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80 387 124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80 387 124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80 387 124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FC49A8"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401 379 505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153 991 080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128 529 068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25 462 012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247 150 695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124 811 559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120 963 681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1 375 455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229 730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229 730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219 284 983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79 017 898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79 017 898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140 267 085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140 267 085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2 491 861 599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494 889 867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494 889 867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1 191 496 348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1 191 496 348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599 475 384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599 475 384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310 392 733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24 889 012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24 889 012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24 889 012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1 501 717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1 501 717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1 501 717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264 000 000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264 000 000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264 000 000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10 140 719 235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Осуществление дорожной деятельности на региональных и межмуниципальных дорогах в рамках федерального проекта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24.7.03.00000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531 156 900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24.7.03.57840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24.7.R1.00000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8 872 526 635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24.7.R1.53940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2 742 742 190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2 742 742 190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24.7.R1.73930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4 071 594 445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2 283 139 684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258 817 835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1 529 636 926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сооружений,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24.7.R1.М3940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2 058 190 000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2 058 190 000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24.7.R2.00000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737 035 700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24.7.R2.54180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24.7.R2.76790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653 500 000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653 500 000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988 383 611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963 496 722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поддержку отраслей сельского хозяйства,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450 153 270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25.1.02.R5020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25.1.02.R5080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184 391 328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15 985 637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15 985 637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25.1.03.R0140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25.1.03.R3680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6 580 211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6 580 211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25.1.03.R5020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25.1.03.R5080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25.1.04.R5020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25.1.05.R5020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27 834 917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6 696 180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6 696 180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25.1.06.R4330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45 684 394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16 880 000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8 880 000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28 804 394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28 804 394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73 943 928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25.1.08.R4720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14 596 968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25.1.10.R5980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3 575 598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3 575 598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25.1.10.R5990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11 021 370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11 021 370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17 479 452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25.1.11.R3410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министерства агропромышленного комплекса и потребительского рынка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22 899 597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16 063 681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16 063 681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16 063 681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Организация и регулирование промышленного, любительского рыболовства на территории </w:t>
            </w: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1 409 461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1 409 461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1 409 461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25.Б.00.00000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266 938 105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лесного хозяйства и природопользования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243 644 805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87 047 769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59 602 069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59 602 069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4 627 000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4 627 000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4 449 700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177 300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139 787 736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133 981 900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94 770 662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39 211 238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5 630 336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3 612 836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2 017 500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 w:rsidRPr="00FC49A8"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 w:rsidRPr="00FC49A8"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2 884 600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13 283 000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 w:rsidRPr="00FC49A8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FC49A8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"Управление </w:t>
            </w:r>
            <w:r w:rsidRPr="00FC49A8">
              <w:rPr>
                <w:b/>
                <w:bCs/>
                <w:color w:val="000000"/>
                <w:sz w:val="24"/>
                <w:szCs w:val="24"/>
              </w:rPr>
              <w:lastRenderedPageBreak/>
              <w:t>земельно-имущественным комплексом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lastRenderedPageBreak/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303 134 655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225 619 097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223 353 097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водного хозяйства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34.1.01.72790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12 249 433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12 249 433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94 949 360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93 980 349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969 011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71 254 304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5 437 790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65 816 514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Организация проведения публичных торгов по продаже изъятых на основании решения суда объектов незавершенного строительства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34.1.01.74080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имущественных отношений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77 515 558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77 515 558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54 777 616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54 777 616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22 737 942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22 737 942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40 812 426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40 812 426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9 039 375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9 039 375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9 039 375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Соблюдение принципа профессионализма заказчиков контрактной системы в сфере закупок для обеспечения государственных нужд Ярославской </w:t>
            </w: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151 008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Проведение регионального конкурса "Лучший специали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ст в сф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151 008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1 008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31 622 043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31 622 043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28 757 066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3 027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9 097 564 634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финансов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125 812 607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49 355 850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49 355 850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49 355 850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</w:t>
            </w: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76 456 757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казенного учреждения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76 456 757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70 527 813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7 812 271 000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7 812 271 000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3 100 000 000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3 100 000 000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1 156 766 000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1 155 769 000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1 155 769 000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1 155 769 000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997 000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2 715 027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2 515 027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Мероприятия по повышению финансовой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грамотности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1 380 000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779 027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779 027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30 312 121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привлечением представителей институтов гражданского общества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38.2.03.72240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29 107 696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13 566 750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38.5.01.74150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3 566 750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3 566 750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 по комплексной 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13 340 946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252 960 608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2 694 622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1 194 622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1 194 622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515 573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679 049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250 265 986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228 265 986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211 220 455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211 220 455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133 095 209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ветеринарной службы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126 160 171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41 171 843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41 171 843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41 171 843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65 848 783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65 848 783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65 848 783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государственной ветеринарной службе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18 210 435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18 210 435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18 210 435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и </w:t>
            </w:r>
            <w:proofErr w:type="gramStart"/>
            <w:r w:rsidRPr="00FC49A8">
              <w:rPr>
                <w:i/>
                <w:iCs/>
                <w:color w:val="000000"/>
                <w:sz w:val="24"/>
                <w:szCs w:val="24"/>
              </w:rPr>
              <w:t>другим</w:t>
            </w:r>
            <w:proofErr w:type="gramEnd"/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 заразным и особо опасным болезням животных"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129 885 000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129 885 000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129 885 000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BC652C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"Рыбинский государственный авиационный технический университет им.</w:t>
            </w:r>
            <w:r w:rsidR="00BC652C" w:rsidRPr="00FC49A8">
              <w:rPr>
                <w:color w:val="000000"/>
                <w:sz w:val="24"/>
                <w:szCs w:val="24"/>
              </w:rPr>
              <w:t> </w:t>
            </w:r>
            <w:r w:rsidRPr="00FC49A8">
              <w:rPr>
                <w:color w:val="000000"/>
                <w:sz w:val="24"/>
                <w:szCs w:val="24"/>
              </w:rPr>
              <w:t>П.А.</w:t>
            </w:r>
            <w:r w:rsidR="00BC652C" w:rsidRPr="00FC49A8">
              <w:rPr>
                <w:color w:val="000000"/>
                <w:sz w:val="24"/>
                <w:szCs w:val="24"/>
              </w:rPr>
              <w:t> </w:t>
            </w:r>
            <w:r w:rsidRPr="00FC49A8">
              <w:rPr>
                <w:color w:val="000000"/>
                <w:sz w:val="24"/>
                <w:szCs w:val="24"/>
              </w:rPr>
              <w:t>Соловьева" на финансовое обеспечение создания инновационной образовательной среды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47.1.01.72860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485 805 432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сельских территорий </w:t>
            </w: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485 805 432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8 766 980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48.1.01.R5760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8 766 980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8 766 980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48.1.03.R5760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48.1.05.R5760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297 861 047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48.1.06.R5761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48.1.06.R5762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48.1.06.R5764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48.1.06.Д5761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28 133 755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28 133 755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C49A8">
              <w:rPr>
                <w:i/>
                <w:iCs/>
                <w:color w:val="000000"/>
                <w:sz w:val="24"/>
                <w:szCs w:val="24"/>
              </w:rPr>
              <w:t>173 052 509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173 052 509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173 052 509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5 498 955 220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20 648 100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Сенаторы Российской Федерации и их помощники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50.0.00.55490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150 539 700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150 539 700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185 365 660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185 365 660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4 535 000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1 419 241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71 339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49 160 000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614 993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6 730 339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9 169 143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1 515 017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840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порядке, за счет средств, зарезервированных в федеральном бюджете на реализацию мероприятий по обеспечению жизнедеятельности и восстановлению инфраструктуры на территориях отдельных субъектов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lastRenderedPageBreak/>
              <w:t>50.0.00.5Т090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291 460 782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291 460 782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работникам военных комиссариатов Ярославской области, пункта отбора на военную службу по контракту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50.0.00.73360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5 900 000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5 900 000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4 997 928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FC49A8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1 990 352 790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1 937 875 517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50 961 189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960 507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555 577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4 295 751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4 295 751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109 790 333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109 790 333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182 829 335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127 940 333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54 875 002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Обеспечение деятельности уполномоченных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48 539 607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43 851 774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4 685 133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Выплаты гражданам, оказавшим содействие в выявлении отдельных административных правонарушений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50.0.00.80140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758 609 698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269 728 726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337 989 792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135 026 913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15 854 267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66 779 648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66 779 648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4 649 936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4 649 936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2 116 250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2 116 250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115 803 804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12 029 106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64 835 957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18 938 741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824 000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824 000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843 500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843 500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lastRenderedPageBreak/>
              <w:t xml:space="preserve">Расходы на информационное освещение </w:t>
            </w:r>
            <w:proofErr w:type="gramStart"/>
            <w:r w:rsidRPr="00FC49A8"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 w:rsidRPr="00FC49A8"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73 980 869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58 980 869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9A8"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2C65C1" w:rsidRPr="00FC49A8" w:rsidTr="002C65C1">
        <w:trPr>
          <w:gridAfter w:val="1"/>
          <w:wAfter w:w="198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color w:val="000000"/>
                <w:sz w:val="24"/>
                <w:szCs w:val="24"/>
              </w:rPr>
            </w:pPr>
            <w:r w:rsidRPr="00FC49A8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2C65C1" w:rsidTr="002C65C1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5C1" w:rsidRPr="00FC49A8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5C1" w:rsidRPr="00FC49A8" w:rsidRDefault="002C65C1" w:rsidP="002C65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b/>
                <w:bCs/>
                <w:color w:val="000000"/>
                <w:sz w:val="24"/>
                <w:szCs w:val="24"/>
              </w:rPr>
              <w:t>132 017 196 050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5C1" w:rsidRDefault="002C65C1" w:rsidP="002C65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9A8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312D4" w:rsidRDefault="000312D4"/>
    <w:sectPr w:rsidR="000312D4" w:rsidSect="0024304E">
      <w:headerReference w:type="default" r:id="rId7"/>
      <w:footerReference w:type="default" r:id="rId8"/>
      <w:pgSz w:w="11905" w:h="16837"/>
      <w:pgMar w:top="1134" w:right="567" w:bottom="1134" w:left="1134" w:header="51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62" w:rsidRDefault="00513A62" w:rsidP="00D30D38">
      <w:r>
        <w:separator/>
      </w:r>
    </w:p>
  </w:endnote>
  <w:endnote w:type="continuationSeparator" w:id="0">
    <w:p w:rsidR="00513A62" w:rsidRDefault="00513A62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D7" w:rsidRDefault="00806DD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62" w:rsidRDefault="00513A62" w:rsidP="00D30D38">
      <w:r>
        <w:separator/>
      </w:r>
    </w:p>
  </w:footnote>
  <w:footnote w:type="continuationSeparator" w:id="0">
    <w:p w:rsidR="00513A62" w:rsidRDefault="00513A62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06DD7">
      <w:tc>
        <w:tcPr>
          <w:tcW w:w="10421" w:type="dxa"/>
        </w:tcPr>
        <w:p w:rsidR="00806DD7" w:rsidRDefault="00806DD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C032C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806DD7" w:rsidRDefault="00806DD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312D4"/>
    <w:rsid w:val="00052459"/>
    <w:rsid w:val="000552E9"/>
    <w:rsid w:val="000E6C6D"/>
    <w:rsid w:val="00215D80"/>
    <w:rsid w:val="0024304E"/>
    <w:rsid w:val="00250D57"/>
    <w:rsid w:val="002565CD"/>
    <w:rsid w:val="002B1757"/>
    <w:rsid w:val="002B7236"/>
    <w:rsid w:val="002C032C"/>
    <w:rsid w:val="002C65C1"/>
    <w:rsid w:val="003729BD"/>
    <w:rsid w:val="003A734C"/>
    <w:rsid w:val="003E52F7"/>
    <w:rsid w:val="00405E0C"/>
    <w:rsid w:val="00466BAC"/>
    <w:rsid w:val="004806A9"/>
    <w:rsid w:val="004807E4"/>
    <w:rsid w:val="004A71AF"/>
    <w:rsid w:val="004C1657"/>
    <w:rsid w:val="00513A62"/>
    <w:rsid w:val="00521555"/>
    <w:rsid w:val="00580DDC"/>
    <w:rsid w:val="00582283"/>
    <w:rsid w:val="005A4BC1"/>
    <w:rsid w:val="005D11F2"/>
    <w:rsid w:val="005D4D1B"/>
    <w:rsid w:val="005E662F"/>
    <w:rsid w:val="00615D97"/>
    <w:rsid w:val="00645477"/>
    <w:rsid w:val="00686F9F"/>
    <w:rsid w:val="006D3C22"/>
    <w:rsid w:val="00721B2F"/>
    <w:rsid w:val="00765B7B"/>
    <w:rsid w:val="00765D88"/>
    <w:rsid w:val="007C07E7"/>
    <w:rsid w:val="007D395C"/>
    <w:rsid w:val="00806DD7"/>
    <w:rsid w:val="00842DF4"/>
    <w:rsid w:val="008A5132"/>
    <w:rsid w:val="008D5B70"/>
    <w:rsid w:val="00915E45"/>
    <w:rsid w:val="009376DB"/>
    <w:rsid w:val="00943054"/>
    <w:rsid w:val="00A2113B"/>
    <w:rsid w:val="00A83DA7"/>
    <w:rsid w:val="00AA0A08"/>
    <w:rsid w:val="00AE1718"/>
    <w:rsid w:val="00BA74C0"/>
    <w:rsid w:val="00BC04E9"/>
    <w:rsid w:val="00BC652C"/>
    <w:rsid w:val="00BF0C00"/>
    <w:rsid w:val="00C9271A"/>
    <w:rsid w:val="00CF37C5"/>
    <w:rsid w:val="00D10C5B"/>
    <w:rsid w:val="00D30D38"/>
    <w:rsid w:val="00D5742D"/>
    <w:rsid w:val="00E7193B"/>
    <w:rsid w:val="00EB5973"/>
    <w:rsid w:val="00F532A0"/>
    <w:rsid w:val="00FC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6BAC"/>
  </w:style>
  <w:style w:type="paragraph" w:styleId="a6">
    <w:name w:val="footer"/>
    <w:basedOn w:val="a"/>
    <w:link w:val="a7"/>
    <w:uiPriority w:val="99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6BAC"/>
  </w:style>
  <w:style w:type="paragraph" w:styleId="a8">
    <w:name w:val="Balloon Text"/>
    <w:basedOn w:val="a"/>
    <w:link w:val="a9"/>
    <w:uiPriority w:val="99"/>
    <w:unhideWhenUsed/>
    <w:rsid w:val="00842D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42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6BAC"/>
  </w:style>
  <w:style w:type="paragraph" w:styleId="a6">
    <w:name w:val="footer"/>
    <w:basedOn w:val="a"/>
    <w:link w:val="a7"/>
    <w:uiPriority w:val="99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6BAC"/>
  </w:style>
  <w:style w:type="paragraph" w:styleId="a8">
    <w:name w:val="Balloon Text"/>
    <w:basedOn w:val="a"/>
    <w:link w:val="a9"/>
    <w:uiPriority w:val="99"/>
    <w:unhideWhenUsed/>
    <w:rsid w:val="00842D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4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129</Pages>
  <Words>32969</Words>
  <Characters>187926</Characters>
  <Application>Microsoft Office Word</Application>
  <DocSecurity>0</DocSecurity>
  <Lines>1566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220455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user</cp:lastModifiedBy>
  <cp:revision>4</cp:revision>
  <cp:lastPrinted>2023-05-26T12:02:00Z</cp:lastPrinted>
  <dcterms:created xsi:type="dcterms:W3CDTF">2023-10-05T12:21:00Z</dcterms:created>
  <dcterms:modified xsi:type="dcterms:W3CDTF">2023-10-10T11:14:00Z</dcterms:modified>
</cp:coreProperties>
</file>