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DA464" w14:textId="2774142A" w:rsidR="00B051E9" w:rsidRPr="00B051E9" w:rsidRDefault="00B051E9" w:rsidP="00B051E9">
      <w:pPr>
        <w:rPr>
          <w:b/>
        </w:rPr>
      </w:pPr>
      <w:r>
        <w:rPr>
          <w:b/>
        </w:rPr>
        <w:t xml:space="preserve">         </w:t>
      </w:r>
      <w:r w:rsidRPr="00B051E9">
        <w:rPr>
          <w:b/>
        </w:rPr>
        <w:t>ФИНАНСОВО-ЭКОНОМИЧЕСКОЕ ОБОСНОВАНИЕ</w:t>
      </w:r>
    </w:p>
    <w:p w14:paraId="76D8690A" w14:textId="7D871544" w:rsidR="00B051E9" w:rsidRPr="00B051E9" w:rsidRDefault="00B051E9" w:rsidP="00B051E9">
      <w:pPr>
        <w:rPr>
          <w:b/>
        </w:rPr>
      </w:pPr>
      <w:r>
        <w:rPr>
          <w:b/>
        </w:rPr>
        <w:t xml:space="preserve">                      </w:t>
      </w:r>
      <w:r w:rsidRPr="00B051E9">
        <w:rPr>
          <w:b/>
        </w:rPr>
        <w:t xml:space="preserve">к проекту закона </w:t>
      </w:r>
      <w:r>
        <w:rPr>
          <w:b/>
        </w:rPr>
        <w:t>Ярославской области</w:t>
      </w:r>
      <w:r w:rsidRPr="00B051E9">
        <w:rPr>
          <w:b/>
        </w:rPr>
        <w:t xml:space="preserve"> </w:t>
      </w:r>
    </w:p>
    <w:p w14:paraId="5966365A" w14:textId="6D91E2BC" w:rsidR="00B051E9" w:rsidRDefault="00B051E9" w:rsidP="00CB6CE3">
      <w:pPr>
        <w:rPr>
          <w:b/>
        </w:rPr>
      </w:pPr>
      <w:r>
        <w:rPr>
          <w:b/>
        </w:rPr>
        <w:t xml:space="preserve">   </w:t>
      </w:r>
      <w:r w:rsidR="00CB6CE3">
        <w:rPr>
          <w:b/>
        </w:rPr>
        <w:t xml:space="preserve">              </w:t>
      </w:r>
      <w:r>
        <w:rPr>
          <w:b/>
        </w:rPr>
        <w:t xml:space="preserve">   </w:t>
      </w:r>
      <w:r w:rsidR="00787322">
        <w:rPr>
          <w:b/>
        </w:rPr>
        <w:t>«О</w:t>
      </w:r>
      <w:r w:rsidR="00CB6CE3" w:rsidRPr="00CB6CE3">
        <w:rPr>
          <w:b/>
        </w:rPr>
        <w:t xml:space="preserve"> почетном доноре  Ярославской области</w:t>
      </w:r>
      <w:r w:rsidR="00787322">
        <w:rPr>
          <w:b/>
        </w:rPr>
        <w:t>»</w:t>
      </w:r>
      <w:bookmarkStart w:id="0" w:name="_GoBack"/>
      <w:bookmarkEnd w:id="0"/>
    </w:p>
    <w:p w14:paraId="41400D30" w14:textId="77777777" w:rsidR="00B051E9" w:rsidRPr="00B051E9" w:rsidRDefault="00B051E9" w:rsidP="00B051E9">
      <w:pPr>
        <w:rPr>
          <w:b/>
        </w:rPr>
      </w:pPr>
    </w:p>
    <w:p w14:paraId="5DF4AC14" w14:textId="74B19F69" w:rsidR="009D2BFB" w:rsidRPr="00B051E9" w:rsidRDefault="00CB6CE3" w:rsidP="00CB6CE3">
      <w:pPr>
        <w:spacing w:line="360" w:lineRule="auto"/>
        <w:ind w:firstLine="709"/>
      </w:pPr>
      <w:r w:rsidRPr="00CB6CE3"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приостановления, изменения или принятия иных законодательных актов Ярославской области.</w:t>
      </w:r>
    </w:p>
    <w:sectPr w:rsidR="009D2BFB" w:rsidRPr="00B051E9" w:rsidSect="00DC4B21">
      <w:headerReference w:type="default" r:id="rId7"/>
      <w:footerReference w:type="default" r:id="rId8"/>
      <w:headerReference w:type="first" r:id="rId9"/>
      <w:pgSz w:w="11907" w:h="16840" w:code="9"/>
      <w:pgMar w:top="1134" w:right="851" w:bottom="1134" w:left="1418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7D6C8" w14:textId="77777777" w:rsidR="00AC6E0F" w:rsidRDefault="00AC6E0F">
      <w:r>
        <w:separator/>
      </w:r>
    </w:p>
  </w:endnote>
  <w:endnote w:type="continuationSeparator" w:id="0">
    <w:p w14:paraId="5526840B" w14:textId="77777777" w:rsidR="00AC6E0F" w:rsidRDefault="00AC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A7A0C" w14:textId="77777777" w:rsidR="009D2BFB" w:rsidRDefault="000E6989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 w:rsidR="00F63B04">
      <w:rPr>
        <w:noProof/>
        <w:sz w:val="16"/>
      </w:rPr>
      <w:t>47.3. ФЭО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C482A" w14:textId="77777777" w:rsidR="00AC6E0F" w:rsidRDefault="00AC6E0F">
      <w:r>
        <w:separator/>
      </w:r>
    </w:p>
  </w:footnote>
  <w:footnote w:type="continuationSeparator" w:id="0">
    <w:p w14:paraId="47A3D01B" w14:textId="77777777" w:rsidR="00AC6E0F" w:rsidRDefault="00AC6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7D1F5" w14:textId="77777777" w:rsidR="009D2BFB" w:rsidRDefault="000E6989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1F45" w14:textId="77777777" w:rsidR="009D2BFB" w:rsidRDefault="009D2BFB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89"/>
    <w:rsid w:val="00012755"/>
    <w:rsid w:val="00023231"/>
    <w:rsid w:val="0006064B"/>
    <w:rsid w:val="000D058B"/>
    <w:rsid w:val="000E6989"/>
    <w:rsid w:val="000F697B"/>
    <w:rsid w:val="001B2BE8"/>
    <w:rsid w:val="002529B0"/>
    <w:rsid w:val="00264C92"/>
    <w:rsid w:val="002C68EA"/>
    <w:rsid w:val="004D32D6"/>
    <w:rsid w:val="0050553C"/>
    <w:rsid w:val="00592BD8"/>
    <w:rsid w:val="00606DA4"/>
    <w:rsid w:val="00653F99"/>
    <w:rsid w:val="00657A66"/>
    <w:rsid w:val="006811D5"/>
    <w:rsid w:val="006D08B0"/>
    <w:rsid w:val="00774AF9"/>
    <w:rsid w:val="007827F0"/>
    <w:rsid w:val="00787322"/>
    <w:rsid w:val="007A412E"/>
    <w:rsid w:val="007D522C"/>
    <w:rsid w:val="00867C9F"/>
    <w:rsid w:val="00900FAA"/>
    <w:rsid w:val="0098340F"/>
    <w:rsid w:val="009D2BFB"/>
    <w:rsid w:val="009E2C3A"/>
    <w:rsid w:val="00AC6E0F"/>
    <w:rsid w:val="00AD0C58"/>
    <w:rsid w:val="00B051E9"/>
    <w:rsid w:val="00B2125A"/>
    <w:rsid w:val="00B31210"/>
    <w:rsid w:val="00B94531"/>
    <w:rsid w:val="00B96EF5"/>
    <w:rsid w:val="00BD691D"/>
    <w:rsid w:val="00C7155B"/>
    <w:rsid w:val="00CA7D03"/>
    <w:rsid w:val="00CB6CE3"/>
    <w:rsid w:val="00CC2D49"/>
    <w:rsid w:val="00D3698C"/>
    <w:rsid w:val="00D45A33"/>
    <w:rsid w:val="00D756A8"/>
    <w:rsid w:val="00DC4B21"/>
    <w:rsid w:val="00E22384"/>
    <w:rsid w:val="00E44B73"/>
    <w:rsid w:val="00E6299D"/>
    <w:rsid w:val="00F170C7"/>
    <w:rsid w:val="00F32AC7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75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Фракция ЛДПР</cp:lastModifiedBy>
  <cp:revision>3</cp:revision>
  <cp:lastPrinted>2022-09-19T16:24:00Z</cp:lastPrinted>
  <dcterms:created xsi:type="dcterms:W3CDTF">2025-06-23T09:48:00Z</dcterms:created>
  <dcterms:modified xsi:type="dcterms:W3CDTF">2025-06-23T09:52:00Z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-1835785504</vt:i4>
  </property>
</Properties>
</file>