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CCFC4" w14:textId="77777777" w:rsidR="00A75F59" w:rsidRPr="004E1AD9" w:rsidRDefault="00A75F59" w:rsidP="004E1AD9">
      <w:pPr>
        <w:widowControl w:val="0"/>
        <w:autoSpaceDE w:val="0"/>
        <w:autoSpaceDN w:val="0"/>
        <w:adjustRightInd w:val="0"/>
        <w:ind w:left="6379"/>
        <w:rPr>
          <w:sz w:val="28"/>
          <w:szCs w:val="28"/>
        </w:rPr>
      </w:pPr>
      <w:bookmarkStart w:id="0" w:name="_GoBack"/>
      <w:bookmarkEnd w:id="0"/>
      <w:r w:rsidRPr="004E1AD9">
        <w:rPr>
          <w:color w:val="000000"/>
          <w:sz w:val="28"/>
          <w:szCs w:val="28"/>
        </w:rPr>
        <w:t>Приложение 16</w:t>
      </w:r>
    </w:p>
    <w:p w14:paraId="1BBB54AB" w14:textId="77777777" w:rsidR="00A75F59" w:rsidRPr="004E1AD9" w:rsidRDefault="00A75F59" w:rsidP="004E1AD9">
      <w:pPr>
        <w:widowControl w:val="0"/>
        <w:autoSpaceDE w:val="0"/>
        <w:autoSpaceDN w:val="0"/>
        <w:adjustRightInd w:val="0"/>
        <w:ind w:left="6379"/>
        <w:rPr>
          <w:sz w:val="28"/>
          <w:szCs w:val="28"/>
        </w:rPr>
      </w:pPr>
      <w:r w:rsidRPr="004E1AD9">
        <w:rPr>
          <w:color w:val="000000"/>
          <w:sz w:val="28"/>
          <w:szCs w:val="28"/>
        </w:rPr>
        <w:t>к Закону Ярославской области</w:t>
      </w:r>
    </w:p>
    <w:p w14:paraId="7CABDC04" w14:textId="77777777" w:rsidR="00A75F59" w:rsidRPr="004E1AD9" w:rsidRDefault="00A75F59" w:rsidP="004E1AD9">
      <w:pPr>
        <w:spacing w:before="120"/>
        <w:ind w:left="6379"/>
        <w:rPr>
          <w:color w:val="000000"/>
          <w:sz w:val="28"/>
          <w:szCs w:val="28"/>
        </w:rPr>
      </w:pPr>
      <w:r w:rsidRPr="004E1AD9">
        <w:rPr>
          <w:color w:val="000000"/>
          <w:sz w:val="28"/>
          <w:szCs w:val="28"/>
        </w:rPr>
        <w:t>от_______________ №_______</w:t>
      </w:r>
    </w:p>
    <w:p w14:paraId="6824729F" w14:textId="77777777" w:rsidR="00A75F59" w:rsidRPr="004E1AD9" w:rsidRDefault="00A75F59" w:rsidP="004E1AD9">
      <w:pPr>
        <w:ind w:left="6379"/>
        <w:rPr>
          <w:color w:val="000000"/>
          <w:sz w:val="28"/>
          <w:szCs w:val="28"/>
        </w:rPr>
      </w:pPr>
    </w:p>
    <w:p w14:paraId="594E30A0" w14:textId="77777777" w:rsidR="00A75F59" w:rsidRPr="004E1AD9" w:rsidRDefault="00A75F59" w:rsidP="004E1AD9">
      <w:pPr>
        <w:ind w:left="6379"/>
        <w:rPr>
          <w:sz w:val="28"/>
          <w:szCs w:val="28"/>
        </w:rPr>
      </w:pPr>
      <w:r w:rsidRPr="004E1AD9">
        <w:rPr>
          <w:color w:val="000000"/>
          <w:sz w:val="28"/>
          <w:szCs w:val="28"/>
        </w:rPr>
        <w:t>"Приложение 24</w:t>
      </w:r>
    </w:p>
    <w:p w14:paraId="27AC556D" w14:textId="77777777" w:rsidR="00A75F59" w:rsidRPr="004E1AD9" w:rsidRDefault="00A75F59" w:rsidP="004E1AD9">
      <w:pPr>
        <w:ind w:left="6379"/>
        <w:rPr>
          <w:sz w:val="28"/>
          <w:szCs w:val="28"/>
        </w:rPr>
      </w:pPr>
      <w:r w:rsidRPr="004E1AD9">
        <w:rPr>
          <w:color w:val="000000"/>
          <w:sz w:val="28"/>
          <w:szCs w:val="28"/>
        </w:rPr>
        <w:t>к Закону Ярославской области</w:t>
      </w:r>
    </w:p>
    <w:p w14:paraId="1955EE46" w14:textId="77777777" w:rsidR="00A75F59" w:rsidRDefault="00A75F59" w:rsidP="004E1AD9">
      <w:pPr>
        <w:ind w:left="6379"/>
        <w:rPr>
          <w:color w:val="000000"/>
          <w:sz w:val="28"/>
          <w:szCs w:val="28"/>
        </w:rPr>
      </w:pPr>
      <w:r w:rsidRPr="004E1AD9">
        <w:rPr>
          <w:color w:val="000000"/>
          <w:sz w:val="28"/>
          <w:szCs w:val="28"/>
        </w:rPr>
        <w:t>от 09.12.2024 № 88-з</w:t>
      </w:r>
    </w:p>
    <w:p w14:paraId="4AAD86AB" w14:textId="77777777" w:rsidR="00A75F59" w:rsidRDefault="00A75F59" w:rsidP="00A75F59">
      <w:pPr>
        <w:rPr>
          <w:lang w:val="en-US"/>
        </w:rPr>
      </w:pPr>
    </w:p>
    <w:p w14:paraId="5C4398AA" w14:textId="77777777" w:rsidR="00EB6881" w:rsidRPr="00EB6881" w:rsidRDefault="00EB6881" w:rsidP="00A75F59">
      <w:pPr>
        <w:rPr>
          <w:vanish/>
          <w:lang w:val="en-US"/>
        </w:rPr>
      </w:pPr>
    </w:p>
    <w:p w14:paraId="67B529DF" w14:textId="77777777" w:rsidR="00A75F59" w:rsidRDefault="00A75F59" w:rsidP="00A75F59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14:paraId="2C143F6E" w14:textId="77777777" w:rsidR="00A75F59" w:rsidRDefault="00A75F59" w:rsidP="00A75F59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14:paraId="1FD23CA0" w14:textId="77777777" w:rsidR="00A75F59" w:rsidRDefault="00A75F59" w:rsidP="00A75F59">
      <w:pPr>
        <w:jc w:val="center"/>
      </w:pPr>
      <w:r>
        <w:rPr>
          <w:b/>
          <w:bCs/>
          <w:color w:val="000000"/>
          <w:sz w:val="28"/>
          <w:szCs w:val="28"/>
        </w:rPr>
        <w:t>на 2025 год</w:t>
      </w:r>
    </w:p>
    <w:p w14:paraId="5FCC9741" w14:textId="77777777" w:rsidR="00A75F59" w:rsidRDefault="00A75F59" w:rsidP="00A75F59">
      <w:pPr>
        <w:rPr>
          <w:vanish/>
        </w:rPr>
      </w:pPr>
      <w:bookmarkStart w:id="1" w:name="__bookmark_1"/>
      <w:bookmarkEnd w:id="1"/>
    </w:p>
    <w:p w14:paraId="46D379F2" w14:textId="77777777" w:rsidR="00A75F59" w:rsidRDefault="00A75F59" w:rsidP="00A75F59"/>
    <w:tbl>
      <w:tblPr>
        <w:tblW w:w="1062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069"/>
        <w:gridCol w:w="5458"/>
        <w:gridCol w:w="1823"/>
        <w:gridCol w:w="275"/>
      </w:tblGrid>
      <w:tr w:rsidR="00A75F59" w14:paraId="3F81B35D" w14:textId="77777777" w:rsidTr="00A75F59">
        <w:trPr>
          <w:gridAfter w:val="1"/>
          <w:wAfter w:w="27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10E1" w14:textId="77777777" w:rsidR="00A75F59" w:rsidRDefault="00A75F59" w:rsidP="00A75F59">
            <w:pPr>
              <w:ind w:left="-81"/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14:paraId="49666B05" w14:textId="77777777" w:rsidR="00A75F59" w:rsidRDefault="00A75F59" w:rsidP="006442B2">
            <w:pPr>
              <w:spacing w:line="1" w:lineRule="auto"/>
            </w:pP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6C24" w14:textId="77777777" w:rsidR="00A75F59" w:rsidRDefault="00A75F59" w:rsidP="006442B2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14:paraId="05558C4E" w14:textId="77777777" w:rsidR="00A75F59" w:rsidRDefault="00A75F59" w:rsidP="006442B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3D1D" w14:textId="77777777" w:rsidR="00A75F59" w:rsidRDefault="00A75F59" w:rsidP="006442B2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14:paraId="5DD964E3" w14:textId="77777777" w:rsidR="00A75F59" w:rsidRDefault="00A75F59" w:rsidP="006442B2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14:paraId="7800531F" w14:textId="77777777" w:rsidR="00A75F59" w:rsidRDefault="00A75F59" w:rsidP="006442B2">
            <w:pPr>
              <w:spacing w:line="1" w:lineRule="auto"/>
            </w:pPr>
          </w:p>
        </w:tc>
      </w:tr>
      <w:tr w:rsidR="00A75F59" w14:paraId="787C07FA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CE39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5FF0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3E26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A75F59" w14:paraId="7F11FCB1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E94C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DC9A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F18A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A75F59" w14:paraId="1126BD15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1007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D4F3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6A96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A75F59" w14:paraId="74A9F9BD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9823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3175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3EED" w14:textId="77777777" w:rsidR="00A75F59" w:rsidRPr="00AD5383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5383">
              <w:rPr>
                <w:b/>
                <w:bCs/>
                <w:color w:val="000000"/>
                <w:sz w:val="24"/>
                <w:szCs w:val="24"/>
              </w:rPr>
              <w:t>12 935 781 619</w:t>
            </w:r>
          </w:p>
        </w:tc>
      </w:tr>
      <w:tr w:rsidR="00A75F59" w14:paraId="26D82FE8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BA3A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1291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3A2A" w14:textId="77777777" w:rsidR="00A75F59" w:rsidRPr="00AD5383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D5383">
              <w:rPr>
                <w:b/>
                <w:color w:val="000000"/>
                <w:sz w:val="24"/>
                <w:szCs w:val="24"/>
              </w:rPr>
              <w:t>24 235 781 619</w:t>
            </w:r>
          </w:p>
        </w:tc>
      </w:tr>
      <w:tr w:rsidR="00A75F59" w14:paraId="205395B0" w14:textId="77777777" w:rsidTr="00A75F59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982B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8F00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EC39F" w14:textId="77777777" w:rsidR="00A75F59" w:rsidRPr="00AD5383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 w:rsidRPr="00AD5383">
              <w:rPr>
                <w:color w:val="000000"/>
                <w:sz w:val="24"/>
                <w:szCs w:val="24"/>
              </w:rPr>
              <w:t>24 235 781 619</w:t>
            </w:r>
          </w:p>
        </w:tc>
      </w:tr>
      <w:tr w:rsidR="00A75F59" w14:paraId="565D568E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23C22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AADD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90D7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11 300 000 000</w:t>
            </w:r>
          </w:p>
        </w:tc>
      </w:tr>
      <w:tr w:rsidR="00A75F59" w14:paraId="2CB9C32F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E663E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3E80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9682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11 300 000 000</w:t>
            </w:r>
          </w:p>
        </w:tc>
      </w:tr>
      <w:tr w:rsidR="00A75F59" w14:paraId="6D65FC38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A043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2167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3805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-1 554 551 896</w:t>
            </w:r>
          </w:p>
        </w:tc>
      </w:tr>
      <w:tr w:rsidR="00A75F59" w14:paraId="52A919A5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D977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A470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406A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12 933 543 038</w:t>
            </w:r>
          </w:p>
        </w:tc>
      </w:tr>
      <w:tr w:rsidR="00A75F59" w14:paraId="4FB3B41D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A196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906 01 03 01 00 02 0000 710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DEBE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0468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12 933 543 038</w:t>
            </w:r>
          </w:p>
        </w:tc>
      </w:tr>
      <w:tr w:rsidR="00A75F59" w14:paraId="53D0BC90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AE6D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6909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4527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14 488 094 934</w:t>
            </w:r>
          </w:p>
        </w:tc>
      </w:tr>
      <w:tr w:rsidR="00A75F59" w14:paraId="6370F798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C086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90D9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A933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14 488 094 934</w:t>
            </w:r>
          </w:p>
        </w:tc>
      </w:tr>
      <w:tr w:rsidR="00A75F59" w14:paraId="235EC5F1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7BE6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2629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B342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A75F59" w14:paraId="1FEFB2F0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75A9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9654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0EB9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A75F59" w14:paraId="52703234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71F6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BCDE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4399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75F59" w14:paraId="0378B24A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C4C4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5ECE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E93E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A75F59" w14:paraId="279200FA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6E4A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E992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53F7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A75F59" w14:paraId="7B78662E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2CEC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12C1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58B8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60 336 644</w:t>
            </w:r>
          </w:p>
        </w:tc>
      </w:tr>
      <w:tr w:rsidR="00A75F59" w14:paraId="149E91BC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4DCA9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133D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EED1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181 541 105 945</w:t>
            </w:r>
          </w:p>
        </w:tc>
      </w:tr>
      <w:tr w:rsidR="00A75F59" w14:paraId="38F832E6" w14:textId="77777777" w:rsidTr="00EB6881">
        <w:trPr>
          <w:gridAfter w:val="1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898E" w14:textId="77777777" w:rsidR="00A75F59" w:rsidRDefault="00A75F59" w:rsidP="006442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BF29" w14:textId="77777777" w:rsidR="00A75F59" w:rsidRDefault="00A75F59" w:rsidP="006442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7909" w14:textId="77777777" w:rsidR="00A75F59" w:rsidRDefault="00A75F59" w:rsidP="006442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181 601 442 589</w:t>
            </w:r>
          </w:p>
        </w:tc>
      </w:tr>
      <w:tr w:rsidR="00A75F59" w14:paraId="77BC20D2" w14:textId="77777777" w:rsidTr="00EB6881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794C" w14:textId="77777777" w:rsidR="00A75F59" w:rsidRDefault="00A75F59" w:rsidP="006442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26FC" w14:textId="77777777" w:rsidR="00A75F59" w:rsidRDefault="00A75F59" w:rsidP="006442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6B3C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10 623 535 588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6A55C6E5" w14:textId="77777777" w:rsidR="00A75F59" w:rsidRDefault="00A75F59" w:rsidP="006442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14:paraId="1842B1BE" w14:textId="77777777" w:rsidR="00EB699E" w:rsidRDefault="00EB699E" w:rsidP="00A75F59">
      <w:pPr>
        <w:ind w:left="-709"/>
      </w:pPr>
    </w:p>
    <w:sectPr w:rsidR="00EB699E" w:rsidSect="00D51BF2">
      <w:headerReference w:type="default" r:id="rId7"/>
      <w:pgSz w:w="11906" w:h="16838"/>
      <w:pgMar w:top="1134" w:right="567" w:bottom="1134" w:left="1134" w:header="79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B89E8" w14:textId="77777777" w:rsidR="003B1C2D" w:rsidRDefault="003B1C2D" w:rsidP="004E1AD9">
      <w:r>
        <w:separator/>
      </w:r>
    </w:p>
  </w:endnote>
  <w:endnote w:type="continuationSeparator" w:id="0">
    <w:p w14:paraId="0F3A15B6" w14:textId="77777777" w:rsidR="003B1C2D" w:rsidRDefault="003B1C2D" w:rsidP="004E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1B479" w14:textId="77777777" w:rsidR="003B1C2D" w:rsidRDefault="003B1C2D" w:rsidP="004E1AD9">
      <w:r>
        <w:separator/>
      </w:r>
    </w:p>
  </w:footnote>
  <w:footnote w:type="continuationSeparator" w:id="0">
    <w:p w14:paraId="7DF3F008" w14:textId="77777777" w:rsidR="003B1C2D" w:rsidRDefault="003B1C2D" w:rsidP="004E1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359006"/>
      <w:docPartObj>
        <w:docPartGallery w:val="Page Numbers (Top of Page)"/>
        <w:docPartUnique/>
      </w:docPartObj>
    </w:sdtPr>
    <w:sdtEndPr/>
    <w:sdtContent>
      <w:p w14:paraId="6B19DEAA" w14:textId="7C0443D3" w:rsidR="00D51BF2" w:rsidRDefault="00D51BF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2E0">
          <w:rPr>
            <w:noProof/>
          </w:rPr>
          <w:t>2</w:t>
        </w:r>
        <w:r>
          <w:fldChar w:fldCharType="end"/>
        </w:r>
      </w:p>
    </w:sdtContent>
  </w:sdt>
  <w:p w14:paraId="62B5AF4E" w14:textId="77777777" w:rsidR="00D51BF2" w:rsidRDefault="00D51BF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59"/>
    <w:rsid w:val="000402E0"/>
    <w:rsid w:val="003B1C2D"/>
    <w:rsid w:val="004E1AD9"/>
    <w:rsid w:val="00716FA2"/>
    <w:rsid w:val="00A75F59"/>
    <w:rsid w:val="00C20621"/>
    <w:rsid w:val="00D51BF2"/>
    <w:rsid w:val="00EB6881"/>
    <w:rsid w:val="00E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A4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5F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F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F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F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F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F5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F5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F5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F5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F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5F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5F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5F5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5F5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5F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5F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5F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5F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5F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A75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F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75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5F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75F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5F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75F5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5F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75F5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75F59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E1A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1AD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e">
    <w:name w:val="footer"/>
    <w:basedOn w:val="a"/>
    <w:link w:val="af"/>
    <w:uiPriority w:val="99"/>
    <w:unhideWhenUsed/>
    <w:rsid w:val="004E1A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1AD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5F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F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F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F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F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F5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F5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F5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F5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F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5F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5F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5F5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5F5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5F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5F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5F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5F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5F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A75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F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75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5F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75F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5F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75F5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5F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75F5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75F59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E1A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1AD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e">
    <w:name w:val="footer"/>
    <w:basedOn w:val="a"/>
    <w:link w:val="af"/>
    <w:uiPriority w:val="99"/>
    <w:unhideWhenUsed/>
    <w:rsid w:val="004E1A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1AD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Чернышев</dc:creator>
  <cp:lastModifiedBy>Молчанова Ольга Петровна</cp:lastModifiedBy>
  <cp:revision>2</cp:revision>
  <dcterms:created xsi:type="dcterms:W3CDTF">2025-09-18T11:23:00Z</dcterms:created>
  <dcterms:modified xsi:type="dcterms:W3CDTF">2025-09-18T11:23:00Z</dcterms:modified>
</cp:coreProperties>
</file>