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601AA4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05E88">
        <w:rPr>
          <w:sz w:val="28"/>
          <w:szCs w:val="28"/>
          <w:lang w:val="en-US"/>
        </w:rPr>
        <w:t>9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A13365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>Д.</w:t>
      </w:r>
      <w:r w:rsidR="005F64D7">
        <w:rPr>
          <w:szCs w:val="28"/>
        </w:rPr>
        <w:t xml:space="preserve"> </w:t>
      </w:r>
      <w:r>
        <w:rPr>
          <w:szCs w:val="28"/>
        </w:rPr>
        <w:t>Константинову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605E88" w:rsidRPr="00605E8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605E88" w:rsidRPr="00605E88">
        <w:rPr>
          <w:sz w:val="28"/>
          <w:szCs w:val="28"/>
        </w:rPr>
        <w:t xml:space="preserve"> </w:t>
      </w:r>
      <w:r w:rsidR="00605E88">
        <w:rPr>
          <w:sz w:val="28"/>
          <w:szCs w:val="28"/>
        </w:rPr>
        <w:t xml:space="preserve">и на плановый период </w:t>
      </w:r>
    </w:p>
    <w:p w:rsidR="00605E88" w:rsidRDefault="00605E88" w:rsidP="00454048">
      <w:pPr>
        <w:rPr>
          <w:sz w:val="28"/>
          <w:szCs w:val="28"/>
        </w:rPr>
      </w:pPr>
      <w:r>
        <w:rPr>
          <w:sz w:val="28"/>
          <w:szCs w:val="28"/>
        </w:rPr>
        <w:t>2020 и 2021 годов</w:t>
      </w:r>
      <w:r w:rsidR="00454048">
        <w:rPr>
          <w:sz w:val="28"/>
          <w:szCs w:val="28"/>
        </w:rPr>
        <w:t xml:space="preserve"> 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FD761D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605E88">
        <w:rPr>
          <w:sz w:val="28"/>
          <w:szCs w:val="28"/>
        </w:rPr>
        <w:t>0</w:t>
      </w:r>
      <w:r w:rsidR="00FD761D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год, предлагаемых в проекте закона Ярославской области «О внесении измен</w:t>
      </w:r>
      <w:r w:rsidR="00454048">
        <w:rPr>
          <w:sz w:val="28"/>
          <w:szCs w:val="28"/>
        </w:rPr>
        <w:t>е</w:t>
      </w:r>
      <w:r w:rsidR="00454048">
        <w:rPr>
          <w:sz w:val="28"/>
          <w:szCs w:val="28"/>
        </w:rPr>
        <w:t>ний в Закон Ярославской области «Об областном бюджете на 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605E88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годов», внесенном Губернатор</w:t>
      </w:r>
      <w:r w:rsidR="000F318F">
        <w:rPr>
          <w:sz w:val="28"/>
          <w:szCs w:val="28"/>
        </w:rPr>
        <w:t>ом</w:t>
      </w:r>
      <w:r w:rsidR="00454048">
        <w:rPr>
          <w:sz w:val="28"/>
          <w:szCs w:val="28"/>
        </w:rPr>
        <w:t xml:space="preserve"> Яросла</w:t>
      </w:r>
      <w:r w:rsidR="00454048">
        <w:rPr>
          <w:sz w:val="28"/>
          <w:szCs w:val="28"/>
        </w:rPr>
        <w:t>в</w:t>
      </w:r>
      <w:r w:rsidR="00454048">
        <w:rPr>
          <w:sz w:val="28"/>
          <w:szCs w:val="28"/>
        </w:rPr>
        <w:t>ской области</w:t>
      </w:r>
      <w:r w:rsidR="000F318F">
        <w:rPr>
          <w:sz w:val="28"/>
          <w:szCs w:val="28"/>
        </w:rPr>
        <w:t xml:space="preserve"> </w:t>
      </w:r>
      <w:r w:rsidR="00FD761D">
        <w:rPr>
          <w:sz w:val="28"/>
          <w:szCs w:val="28"/>
        </w:rPr>
        <w:t>15</w:t>
      </w:r>
      <w:r w:rsidR="000F318F">
        <w:rPr>
          <w:sz w:val="28"/>
          <w:szCs w:val="28"/>
        </w:rPr>
        <w:t>.</w:t>
      </w:r>
      <w:r w:rsidR="00605E88">
        <w:rPr>
          <w:sz w:val="28"/>
          <w:szCs w:val="28"/>
        </w:rPr>
        <w:t>0</w:t>
      </w:r>
      <w:r w:rsidR="00FD761D">
        <w:rPr>
          <w:sz w:val="28"/>
          <w:szCs w:val="28"/>
        </w:rPr>
        <w:t>4</w:t>
      </w:r>
      <w:r w:rsidR="00454048"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>.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финансам</w:t>
      </w:r>
      <w:r w:rsidR="008859FF">
        <w:rPr>
          <w:sz w:val="28"/>
        </w:rPr>
        <w:t xml:space="preserve"> и налоговой политике</w:t>
      </w:r>
      <w:r>
        <w:rPr>
          <w:sz w:val="28"/>
        </w:rPr>
        <w:t xml:space="preserve"> </w:t>
      </w:r>
      <w:r w:rsidR="00FD761D">
        <w:rPr>
          <w:sz w:val="28"/>
        </w:rPr>
        <w:t>23</w:t>
      </w:r>
      <w:r>
        <w:rPr>
          <w:sz w:val="28"/>
        </w:rPr>
        <w:t xml:space="preserve"> </w:t>
      </w:r>
      <w:r w:rsidR="00FD761D">
        <w:rPr>
          <w:sz w:val="28"/>
        </w:rPr>
        <w:t>апре</w:t>
      </w:r>
      <w:bookmarkStart w:id="0" w:name="_GoBack"/>
      <w:bookmarkEnd w:id="0"/>
      <w:r w:rsidR="00605E88">
        <w:rPr>
          <w:sz w:val="28"/>
        </w:rPr>
        <w:t>л</w:t>
      </w:r>
      <w:r>
        <w:rPr>
          <w:sz w:val="28"/>
        </w:rPr>
        <w:t>я 201</w:t>
      </w:r>
      <w:r w:rsidR="00605E88">
        <w:rPr>
          <w:sz w:val="28"/>
        </w:rPr>
        <w:t>9</w:t>
      </w:r>
      <w:r>
        <w:rPr>
          <w:sz w:val="28"/>
        </w:rPr>
        <w:t xml:space="preserve"> года.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доход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605E8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605E88">
        <w:rPr>
          <w:sz w:val="28"/>
          <w:szCs w:val="28"/>
        </w:rPr>
        <w:t>объем межбюджетных трансфертов;</w:t>
      </w:r>
    </w:p>
    <w:p w:rsidR="00A13365" w:rsidRDefault="00FD761D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4048">
        <w:rPr>
          <w:sz w:val="28"/>
          <w:szCs w:val="28"/>
        </w:rPr>
        <w:t xml:space="preserve">) </w:t>
      </w:r>
      <w:r w:rsidR="005E6CF1">
        <w:rPr>
          <w:sz w:val="28"/>
          <w:szCs w:val="28"/>
        </w:rPr>
        <w:t>краткий комментарий</w:t>
      </w:r>
      <w:r w:rsidR="00A13365">
        <w:rPr>
          <w:sz w:val="28"/>
          <w:szCs w:val="28"/>
        </w:rPr>
        <w:t>;</w:t>
      </w:r>
    </w:p>
    <w:p w:rsidR="005E6CF1" w:rsidRDefault="00FD761D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3365">
        <w:rPr>
          <w:sz w:val="28"/>
          <w:szCs w:val="28"/>
        </w:rPr>
        <w:t>) справочные таблицы</w:t>
      </w:r>
      <w:r w:rsidR="00605E88">
        <w:rPr>
          <w:sz w:val="28"/>
          <w:szCs w:val="28"/>
        </w:rPr>
        <w:t xml:space="preserve"> (в электронной форме)</w:t>
      </w:r>
      <w:r w:rsidR="005E6CF1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454048" w:rsidRPr="00FD761D" w:rsidRDefault="00454048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</w:t>
      </w:r>
      <w:r w:rsidR="00FD761D">
        <w:rPr>
          <w:sz w:val="28"/>
          <w:szCs w:val="28"/>
        </w:rPr>
        <w:t>А.В. Мартынов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AA4" w:rsidRDefault="00601AA4" w:rsidP="00462DEA">
      <w:r>
        <w:separator/>
      </w:r>
    </w:p>
  </w:endnote>
  <w:endnote w:type="continuationSeparator" w:id="0">
    <w:p w:rsidR="00601AA4" w:rsidRDefault="00601AA4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AA4" w:rsidRDefault="00601AA4" w:rsidP="00462DEA">
      <w:r>
        <w:separator/>
      </w:r>
    </w:p>
  </w:footnote>
  <w:footnote w:type="continuationSeparator" w:id="0">
    <w:p w:rsidR="00601AA4" w:rsidRDefault="00601AA4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10BC3"/>
    <w:rsid w:val="00330F5E"/>
    <w:rsid w:val="00335AE3"/>
    <w:rsid w:val="00340F8A"/>
    <w:rsid w:val="00353476"/>
    <w:rsid w:val="003616BB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18B1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A1DF9"/>
    <w:rsid w:val="00EA6A7F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1241-1A8E-4D65-BBF8-5022E3B68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1424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90</cp:revision>
  <cp:lastPrinted>2018-12-07T07:18:00Z</cp:lastPrinted>
  <dcterms:created xsi:type="dcterms:W3CDTF">2011-09-19T10:57:00Z</dcterms:created>
  <dcterms:modified xsi:type="dcterms:W3CDTF">2019-04-22T06:00:00Z</dcterms:modified>
</cp:coreProperties>
</file>