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5BC" w:rsidRDefault="002725BC" w:rsidP="002725BC">
      <w:pPr>
        <w:ind w:left="5670"/>
      </w:pPr>
      <w:bookmarkStart w:id="0" w:name="__bookmark_1"/>
      <w:bookmarkEnd w:id="0"/>
      <w:r>
        <w:rPr>
          <w:color w:val="000000"/>
          <w:sz w:val="28"/>
          <w:szCs w:val="28"/>
        </w:rPr>
        <w:t>Приложение 14</w:t>
      </w:r>
    </w:p>
    <w:p w:rsidR="002725BC" w:rsidRDefault="002725BC" w:rsidP="002725BC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E84888" w:rsidRDefault="00317104" w:rsidP="002725BC">
      <w:pPr>
        <w:ind w:left="5670"/>
        <w:rPr>
          <w:color w:val="000000"/>
          <w:sz w:val="28"/>
          <w:szCs w:val="28"/>
        </w:rPr>
      </w:pPr>
      <w:r w:rsidRPr="00317104">
        <w:rPr>
          <w:color w:val="000000"/>
          <w:sz w:val="28"/>
          <w:szCs w:val="28"/>
        </w:rPr>
        <w:t>от 1</w:t>
      </w:r>
      <w:r w:rsidR="003768EC">
        <w:rPr>
          <w:color w:val="000000"/>
          <w:sz w:val="28"/>
          <w:szCs w:val="28"/>
        </w:rPr>
        <w:t>7</w:t>
      </w:r>
      <w:r w:rsidRPr="00317104">
        <w:rPr>
          <w:color w:val="000000"/>
          <w:sz w:val="28"/>
          <w:szCs w:val="28"/>
        </w:rPr>
        <w:t>.06.2026 № 39-з</w:t>
      </w:r>
    </w:p>
    <w:p w:rsidR="002725BC" w:rsidRDefault="002725BC" w:rsidP="002725BC">
      <w:pPr>
        <w:ind w:left="5670"/>
        <w:rPr>
          <w:color w:val="000000"/>
          <w:sz w:val="28"/>
          <w:szCs w:val="28"/>
        </w:rPr>
      </w:pPr>
    </w:p>
    <w:p w:rsidR="002725BC" w:rsidRDefault="002725BC" w:rsidP="002725BC">
      <w:pPr>
        <w:ind w:left="5670"/>
        <w:rPr>
          <w:color w:val="000000"/>
          <w:sz w:val="28"/>
          <w:szCs w:val="28"/>
        </w:rPr>
      </w:pPr>
    </w:p>
    <w:p w:rsidR="0032409D" w:rsidRDefault="002725BC" w:rsidP="0032409D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Иные межбюджетные трансферты бюджету Фонда </w:t>
      </w:r>
    </w:p>
    <w:p w:rsidR="0032409D" w:rsidRDefault="006D4034" w:rsidP="0032409D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bookmarkStart w:id="1" w:name="_GoBack"/>
      <w:bookmarkEnd w:id="1"/>
      <w:r w:rsidR="002725BC">
        <w:rPr>
          <w:b/>
          <w:bCs/>
          <w:color w:val="000000"/>
          <w:sz w:val="28"/>
          <w:szCs w:val="28"/>
        </w:rPr>
        <w:t>енсионного</w:t>
      </w:r>
      <w:r w:rsidR="0032409D">
        <w:rPr>
          <w:b/>
          <w:bCs/>
          <w:color w:val="000000"/>
          <w:sz w:val="28"/>
          <w:szCs w:val="28"/>
        </w:rPr>
        <w:t xml:space="preserve"> </w:t>
      </w:r>
      <w:r w:rsidR="002725BC">
        <w:rPr>
          <w:b/>
          <w:bCs/>
          <w:color w:val="000000"/>
          <w:sz w:val="28"/>
          <w:szCs w:val="28"/>
        </w:rPr>
        <w:t>и социального страхования Российской Федерации и</w:t>
      </w:r>
      <w:r w:rsidR="0032409D">
        <w:rPr>
          <w:b/>
          <w:bCs/>
          <w:color w:val="000000"/>
          <w:sz w:val="28"/>
          <w:szCs w:val="28"/>
        </w:rPr>
        <w:t> </w:t>
      </w:r>
      <w:r w:rsidR="002725BC">
        <w:rPr>
          <w:b/>
          <w:bCs/>
          <w:color w:val="000000"/>
          <w:sz w:val="28"/>
          <w:szCs w:val="28"/>
        </w:rPr>
        <w:t>бюджетам муниципальных образований</w:t>
      </w:r>
      <w:r w:rsidR="0032409D">
        <w:rPr>
          <w:b/>
          <w:bCs/>
          <w:color w:val="000000"/>
          <w:sz w:val="28"/>
          <w:szCs w:val="28"/>
        </w:rPr>
        <w:t xml:space="preserve"> </w:t>
      </w:r>
    </w:p>
    <w:p w:rsidR="002725BC" w:rsidRDefault="0032409D" w:rsidP="0032409D">
      <w:pPr>
        <w:ind w:left="426" w:hanging="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 </w:t>
      </w:r>
      <w:r w:rsidR="002725BC">
        <w:rPr>
          <w:b/>
          <w:bCs/>
          <w:color w:val="000000"/>
          <w:sz w:val="28"/>
          <w:szCs w:val="28"/>
        </w:rPr>
        <w:t>2026 год</w:t>
      </w:r>
    </w:p>
    <w:p w:rsidR="002725BC" w:rsidRPr="002725BC" w:rsidRDefault="002725BC" w:rsidP="002725BC">
      <w:pPr>
        <w:ind w:firstLine="420"/>
        <w:jc w:val="center"/>
        <w:rPr>
          <w:bCs/>
          <w:color w:val="000000"/>
          <w:sz w:val="28"/>
          <w:szCs w:val="28"/>
        </w:rPr>
      </w:pPr>
    </w:p>
    <w:tbl>
      <w:tblPr>
        <w:tblW w:w="9524" w:type="dxa"/>
        <w:tblLayout w:type="fixed"/>
        <w:tblLook w:val="01E0" w:firstRow="1" w:lastRow="1" w:firstColumn="1" w:lastColumn="1" w:noHBand="0" w:noVBand="0"/>
      </w:tblPr>
      <w:tblGrid>
        <w:gridCol w:w="8107"/>
        <w:gridCol w:w="1417"/>
      </w:tblGrid>
      <w:tr w:rsidR="00E84888" w:rsidTr="0032409D">
        <w:trPr>
          <w:tblHeader/>
        </w:trPr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E84888" w:rsidRDefault="00E84888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E84888" w:rsidRDefault="00D1734B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E84888" w:rsidRDefault="00E84888">
            <w:pPr>
              <w:spacing w:line="1" w:lineRule="auto"/>
            </w:pP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2 220 000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 Межбюджетные трансферты на реализацию мероприятий по борьбе с борщевиком Сосновского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85 829 970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3 654 545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2 120 838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14 306 061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3 688 538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5 284 074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646 141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3 301 836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2 409 074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2 969 750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2 030 303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4 796 565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13 164 542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4 863 472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1 872 542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3 630 304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1 881 678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2 030 303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3 662 948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9 516 456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17. 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</w:t>
            </w:r>
            <w:r w:rsidR="0032409D">
              <w:rPr>
                <w:b/>
                <w:bCs/>
                <w:color w:val="000000"/>
                <w:sz w:val="24"/>
                <w:szCs w:val="24"/>
              </w:rPr>
              <w:t>ия двух третей задолженности по </w:t>
            </w:r>
            <w:r>
              <w:rPr>
                <w:b/>
                <w:bCs/>
                <w:color w:val="000000"/>
                <w:sz w:val="24"/>
                <w:szCs w:val="24"/>
              </w:rPr>
              <w:t>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9 133 023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2 454 330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88 412 647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54 701 076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30 723 352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23 977 724</w:t>
            </w:r>
          </w:p>
        </w:tc>
      </w:tr>
      <w:tr w:rsidR="00E84888" w:rsidTr="0032409D">
        <w:tc>
          <w:tcPr>
            <w:tcW w:w="8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4888" w:rsidRDefault="00D1734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20. Межбюджетные трансферты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на мероприятия по оборудованию многоквартирных домов прис</w:t>
            </w:r>
            <w:r w:rsidR="0032409D">
              <w:rPr>
                <w:b/>
                <w:bCs/>
                <w:color w:val="000000"/>
                <w:sz w:val="24"/>
                <w:szCs w:val="24"/>
              </w:rPr>
              <w:t>пособлениями для обеспечения их </w:t>
            </w:r>
            <w:r>
              <w:rPr>
                <w:b/>
                <w:bCs/>
                <w:color w:val="000000"/>
                <w:sz w:val="24"/>
                <w:szCs w:val="24"/>
              </w:rPr>
              <w:t>физической доступности для инвалидов с нарушениями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2409D"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опорно-двигательного аппарата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4888" w:rsidRDefault="00D1734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1 863 000</w:t>
            </w:r>
          </w:p>
        </w:tc>
      </w:tr>
    </w:tbl>
    <w:p w:rsidR="00B516D2" w:rsidRDefault="00B516D2"/>
    <w:sectPr w:rsidR="00B516D2" w:rsidSect="0032409D">
      <w:headerReference w:type="default" r:id="rId7"/>
      <w:footerReference w:type="default" r:id="rId8"/>
      <w:pgSz w:w="11905" w:h="16837"/>
      <w:pgMar w:top="1134" w:right="851" w:bottom="1134" w:left="1701" w:header="51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E1A" w:rsidRDefault="000C1E1A">
      <w:r>
        <w:separator/>
      </w:r>
    </w:p>
  </w:endnote>
  <w:endnote w:type="continuationSeparator" w:id="0">
    <w:p w:rsidR="000C1E1A" w:rsidRDefault="000C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84888">
      <w:tc>
        <w:tcPr>
          <w:tcW w:w="10421" w:type="dxa"/>
        </w:tcPr>
        <w:p w:rsidR="00E84888" w:rsidRDefault="00E8488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E1A" w:rsidRDefault="000C1E1A">
      <w:r>
        <w:separator/>
      </w:r>
    </w:p>
  </w:footnote>
  <w:footnote w:type="continuationSeparator" w:id="0">
    <w:p w:rsidR="000C1E1A" w:rsidRDefault="000C1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84888">
      <w:tc>
        <w:tcPr>
          <w:tcW w:w="10421" w:type="dxa"/>
        </w:tcPr>
        <w:p w:rsidR="00E84888" w:rsidRPr="00EC31C6" w:rsidRDefault="00D1734B">
          <w:pPr>
            <w:jc w:val="center"/>
            <w:rPr>
              <w:color w:val="000000"/>
              <w:sz w:val="28"/>
              <w:szCs w:val="28"/>
            </w:rPr>
          </w:pPr>
          <w:r w:rsidRPr="00EC31C6">
            <w:rPr>
              <w:sz w:val="28"/>
              <w:szCs w:val="28"/>
            </w:rPr>
            <w:fldChar w:fldCharType="begin"/>
          </w:r>
          <w:r w:rsidRPr="00EC31C6">
            <w:rPr>
              <w:color w:val="000000"/>
              <w:sz w:val="28"/>
              <w:szCs w:val="28"/>
            </w:rPr>
            <w:instrText>PAGE</w:instrText>
          </w:r>
          <w:r w:rsidRPr="00EC31C6">
            <w:rPr>
              <w:sz w:val="28"/>
              <w:szCs w:val="28"/>
            </w:rPr>
            <w:fldChar w:fldCharType="separate"/>
          </w:r>
          <w:r w:rsidR="006D4034">
            <w:rPr>
              <w:noProof/>
              <w:color w:val="000000"/>
              <w:sz w:val="28"/>
              <w:szCs w:val="28"/>
            </w:rPr>
            <w:t>2</w:t>
          </w:r>
          <w:r w:rsidRPr="00EC31C6">
            <w:rPr>
              <w:sz w:val="28"/>
              <w:szCs w:val="28"/>
            </w:rPr>
            <w:fldChar w:fldCharType="end"/>
          </w:r>
        </w:p>
        <w:p w:rsidR="00E84888" w:rsidRDefault="00E8488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888"/>
    <w:rsid w:val="000C1E1A"/>
    <w:rsid w:val="001E1BCA"/>
    <w:rsid w:val="002725BC"/>
    <w:rsid w:val="00317104"/>
    <w:rsid w:val="0032409D"/>
    <w:rsid w:val="003768EC"/>
    <w:rsid w:val="00567587"/>
    <w:rsid w:val="00644925"/>
    <w:rsid w:val="00684166"/>
    <w:rsid w:val="006C6F90"/>
    <w:rsid w:val="006D4034"/>
    <w:rsid w:val="009C6B8A"/>
    <w:rsid w:val="009D07F1"/>
    <w:rsid w:val="00B516D2"/>
    <w:rsid w:val="00C757F7"/>
    <w:rsid w:val="00D1734B"/>
    <w:rsid w:val="00E84888"/>
    <w:rsid w:val="00EC31C6"/>
    <w:rsid w:val="00ED7910"/>
    <w:rsid w:val="00F8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1C6"/>
  </w:style>
  <w:style w:type="paragraph" w:styleId="a6">
    <w:name w:val="footer"/>
    <w:basedOn w:val="a"/>
    <w:link w:val="a7"/>
    <w:uiPriority w:val="99"/>
    <w:unhideWhenUsed/>
    <w:rsid w:val="00EC3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1C6"/>
  </w:style>
  <w:style w:type="paragraph" w:styleId="a8">
    <w:name w:val="Balloon Text"/>
    <w:basedOn w:val="a"/>
    <w:link w:val="a9"/>
    <w:uiPriority w:val="99"/>
    <w:semiHidden/>
    <w:unhideWhenUsed/>
    <w:rsid w:val="006841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41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31C6"/>
  </w:style>
  <w:style w:type="paragraph" w:styleId="a6">
    <w:name w:val="footer"/>
    <w:basedOn w:val="a"/>
    <w:link w:val="a7"/>
    <w:uiPriority w:val="99"/>
    <w:unhideWhenUsed/>
    <w:rsid w:val="00EC3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31C6"/>
  </w:style>
  <w:style w:type="paragraph" w:styleId="a8">
    <w:name w:val="Balloon Text"/>
    <w:basedOn w:val="a"/>
    <w:link w:val="a9"/>
    <w:uiPriority w:val="99"/>
    <w:semiHidden/>
    <w:unhideWhenUsed/>
    <w:rsid w:val="006841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4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user</cp:lastModifiedBy>
  <cp:revision>8</cp:revision>
  <cp:lastPrinted>2026-06-11T08:28:00Z</cp:lastPrinted>
  <dcterms:created xsi:type="dcterms:W3CDTF">2026-06-15T12:49:00Z</dcterms:created>
  <dcterms:modified xsi:type="dcterms:W3CDTF">2026-06-17T08:27:00Z</dcterms:modified>
</cp:coreProperties>
</file>