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77777777" w:rsidR="00D1731E" w:rsidRDefault="0037246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Пояснительная записка</w:t>
      </w:r>
      <w:r>
        <w:rPr>
          <w:rFonts w:ascii="Times New Roman" w:hAnsi="Times New Roman"/>
          <w:b/>
          <w:sz w:val="28"/>
        </w:rPr>
        <w:br/>
        <w:t>к проекту закона Ярославской области</w:t>
      </w:r>
      <w:r>
        <w:rPr>
          <w:rFonts w:ascii="Times New Roman" w:hAnsi="Times New Roman"/>
          <w:b/>
          <w:sz w:val="28"/>
        </w:rPr>
        <w:br/>
        <w:t>«Об изменении административно-территориального устройства</w:t>
      </w:r>
    </w:p>
    <w:p w14:paraId="03000000" w14:textId="14236AAD" w:rsidR="00D1731E" w:rsidRDefault="0037246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отдельных сельских округов, входящих в состав </w:t>
      </w:r>
      <w:r w:rsidR="008A0A31">
        <w:rPr>
          <w:rFonts w:ascii="Times New Roman" w:hAnsi="Times New Roman"/>
          <w:b/>
          <w:sz w:val="28"/>
        </w:rPr>
        <w:t>Борисоглебского</w:t>
      </w:r>
      <w:r>
        <w:rPr>
          <w:rFonts w:ascii="Times New Roman" w:hAnsi="Times New Roman"/>
          <w:b/>
          <w:sz w:val="28"/>
        </w:rPr>
        <w:t xml:space="preserve"> района Ярославской области, и внесении изменений в приложение </w:t>
      </w:r>
      <w:r w:rsidR="008A0A31">
        <w:rPr>
          <w:rFonts w:ascii="Times New Roman" w:hAnsi="Times New Roman"/>
          <w:b/>
          <w:sz w:val="28"/>
        </w:rPr>
        <w:t>2</w:t>
      </w:r>
      <w:r>
        <w:rPr>
          <w:rFonts w:ascii="Times New Roman" w:hAnsi="Times New Roman"/>
          <w:b/>
          <w:sz w:val="28"/>
        </w:rPr>
        <w:br/>
        <w:t>к Закону Ярославской области «О видах и границах муниципальных</w:t>
      </w:r>
    </w:p>
    <w:p w14:paraId="04000000" w14:textId="77777777" w:rsidR="00D1731E" w:rsidRDefault="0037246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образований Ярославской области»</w:t>
      </w:r>
    </w:p>
    <w:p w14:paraId="05000000" w14:textId="77777777" w:rsidR="00D1731E" w:rsidRDefault="00D1731E">
      <w:pPr>
        <w:spacing w:after="0" w:line="240" w:lineRule="auto"/>
        <w:ind w:firstLine="567"/>
        <w:jc w:val="center"/>
        <w:rPr>
          <w:rFonts w:ascii="Times New Roman" w:hAnsi="Times New Roman"/>
          <w:sz w:val="28"/>
        </w:rPr>
      </w:pPr>
    </w:p>
    <w:p w14:paraId="06000000" w14:textId="3ED2F80C" w:rsidR="00D1731E" w:rsidRDefault="0037246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 территории </w:t>
      </w:r>
      <w:r w:rsidR="004572D0">
        <w:rPr>
          <w:rFonts w:ascii="Times New Roman" w:hAnsi="Times New Roman"/>
          <w:sz w:val="28"/>
        </w:rPr>
        <w:t>Борисоглебского</w:t>
      </w:r>
      <w:r>
        <w:rPr>
          <w:rFonts w:ascii="Times New Roman" w:hAnsi="Times New Roman"/>
          <w:sz w:val="28"/>
        </w:rPr>
        <w:t xml:space="preserve"> района Ярославской области (далее также – </w:t>
      </w:r>
      <w:r w:rsidR="004572D0">
        <w:rPr>
          <w:rFonts w:ascii="Times New Roman" w:hAnsi="Times New Roman"/>
          <w:sz w:val="28"/>
        </w:rPr>
        <w:t>Борисоглебский</w:t>
      </w:r>
      <w:r>
        <w:rPr>
          <w:rFonts w:ascii="Times New Roman" w:hAnsi="Times New Roman"/>
          <w:sz w:val="28"/>
        </w:rPr>
        <w:t xml:space="preserve"> район) </w:t>
      </w:r>
      <w:r w:rsidR="004572D0">
        <w:rPr>
          <w:rFonts w:ascii="Times New Roman" w:hAnsi="Times New Roman"/>
          <w:sz w:val="28"/>
        </w:rPr>
        <w:t>14</w:t>
      </w:r>
      <w:r>
        <w:rPr>
          <w:rFonts w:ascii="Times New Roman" w:hAnsi="Times New Roman"/>
          <w:sz w:val="28"/>
        </w:rPr>
        <w:t xml:space="preserve"> населенны</w:t>
      </w:r>
      <w:r w:rsidR="00236726"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пункт</w:t>
      </w:r>
      <w:r w:rsidR="00236726"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имеет наименование и тип, </w:t>
      </w:r>
      <w:proofErr w:type="spellStart"/>
      <w:r>
        <w:rPr>
          <w:rFonts w:ascii="Times New Roman" w:hAnsi="Times New Roman"/>
          <w:sz w:val="28"/>
        </w:rPr>
        <w:t>дублирующиеся</w:t>
      </w:r>
      <w:proofErr w:type="spellEnd"/>
      <w:r>
        <w:rPr>
          <w:rFonts w:ascii="Times New Roman" w:hAnsi="Times New Roman"/>
          <w:sz w:val="28"/>
        </w:rPr>
        <w:t xml:space="preserve"> с наименованием и типом других расположенных на указанной территории населенных пунктов.</w:t>
      </w:r>
    </w:p>
    <w:p w14:paraId="07000000" w14:textId="6B75E6FB" w:rsidR="00D1731E" w:rsidRDefault="0037246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Данное обстоятельство создает сложности при реализации прав жителей </w:t>
      </w:r>
      <w:r w:rsidR="004572D0">
        <w:rPr>
          <w:rFonts w:ascii="Times New Roman" w:hAnsi="Times New Roman"/>
          <w:sz w:val="28"/>
        </w:rPr>
        <w:t>Борисоглебского</w:t>
      </w:r>
      <w:r>
        <w:rPr>
          <w:rFonts w:ascii="Times New Roman" w:hAnsi="Times New Roman"/>
          <w:sz w:val="28"/>
        </w:rPr>
        <w:t xml:space="preserve"> района и организаций, расположенных на его территории, на получение государственных и муниципальных услуг.</w:t>
      </w:r>
    </w:p>
    <w:p w14:paraId="38BD0633" w14:textId="33E5E2BB" w:rsidR="003C3380" w:rsidRDefault="0037246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Проектом закона Ярославской области «Об изменении административно-территориального устройства отдельных сельских округов, входящих в состав </w:t>
      </w:r>
      <w:r w:rsidR="004572D0">
        <w:rPr>
          <w:rFonts w:ascii="Times New Roman" w:hAnsi="Times New Roman"/>
          <w:sz w:val="28"/>
        </w:rPr>
        <w:t>Борисоглебского</w:t>
      </w:r>
      <w:r>
        <w:rPr>
          <w:rFonts w:ascii="Times New Roman" w:hAnsi="Times New Roman"/>
          <w:sz w:val="28"/>
        </w:rPr>
        <w:t xml:space="preserve"> района Ярославской области, и внесении изменений в приложение </w:t>
      </w:r>
      <w:r w:rsidR="004572D0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к Закону Ярославской об</w:t>
      </w:r>
      <w:r w:rsidR="00BE2BB1">
        <w:rPr>
          <w:rFonts w:ascii="Times New Roman" w:hAnsi="Times New Roman"/>
          <w:sz w:val="28"/>
        </w:rPr>
        <w:t>ласти «О видах</w:t>
      </w:r>
      <w:r w:rsidR="00BE2BB1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границах муниципальных образований Ярославской области» (далее – законопроект, проект закона) в соответствии с положениями части 5 статьи 12</w:t>
      </w:r>
      <w:r>
        <w:rPr>
          <w:rFonts w:ascii="Times New Roman" w:hAnsi="Times New Roman"/>
          <w:sz w:val="28"/>
          <w:vertAlign w:val="superscript"/>
        </w:rPr>
        <w:t>1</w:t>
      </w:r>
      <w:r>
        <w:rPr>
          <w:rFonts w:ascii="Times New Roman" w:hAnsi="Times New Roman"/>
          <w:sz w:val="28"/>
        </w:rPr>
        <w:t xml:space="preserve"> и части 2 статьи 12</w:t>
      </w:r>
      <w:r>
        <w:rPr>
          <w:rFonts w:ascii="Times New Roman" w:hAnsi="Times New Roman"/>
          <w:sz w:val="28"/>
          <w:vertAlign w:val="superscript"/>
        </w:rPr>
        <w:t>4</w:t>
      </w:r>
      <w:r>
        <w:rPr>
          <w:rFonts w:ascii="Times New Roman" w:hAnsi="Times New Roman"/>
          <w:sz w:val="28"/>
        </w:rPr>
        <w:t xml:space="preserve"> Закона Ярославской области от 07.02.2002 № 12-з «Об административно-территориальном</w:t>
      </w:r>
      <w:r w:rsidR="00BE2BB1">
        <w:rPr>
          <w:rFonts w:ascii="Times New Roman" w:hAnsi="Times New Roman"/>
          <w:sz w:val="28"/>
        </w:rPr>
        <w:t xml:space="preserve"> устройстве Ярославской области</w:t>
      </w:r>
      <w:r w:rsidR="00BE2BB1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порядке его изменения» предусматривается изменение типов отдельных сельских населенных пунктов, входящих в состав</w:t>
      </w:r>
      <w:r w:rsidR="003C3380">
        <w:rPr>
          <w:rFonts w:ascii="Times New Roman" w:hAnsi="Times New Roman"/>
          <w:sz w:val="28"/>
        </w:rPr>
        <w:t>:</w:t>
      </w:r>
    </w:p>
    <w:p w14:paraId="05EEB24B" w14:textId="77777777" w:rsidR="003C3380" w:rsidRPr="003C3380" w:rsidRDefault="003C3380" w:rsidP="003C3380">
      <w:pPr>
        <w:pStyle w:val="aa"/>
        <w:ind w:left="0" w:firstLine="709"/>
        <w:rPr>
          <w:rFonts w:ascii="Times New Roman" w:hAnsi="Times New Roman" w:cs="Times New Roman"/>
          <w:color w:val="000000"/>
          <w:sz w:val="28"/>
        </w:rPr>
      </w:pPr>
      <w:r w:rsidRPr="003C3380">
        <w:rPr>
          <w:rFonts w:ascii="Times New Roman" w:hAnsi="Times New Roman" w:cs="Times New Roman"/>
          <w:color w:val="000000"/>
          <w:sz w:val="28"/>
        </w:rPr>
        <w:t>- Андреевского сельского округа Борисоглебского района Ярославской области;</w:t>
      </w:r>
    </w:p>
    <w:p w14:paraId="313A96FA" w14:textId="77777777" w:rsidR="003C3380" w:rsidRPr="003C3380" w:rsidRDefault="003C3380" w:rsidP="003C3380">
      <w:pPr>
        <w:pStyle w:val="aa"/>
        <w:ind w:left="0" w:firstLine="709"/>
        <w:rPr>
          <w:rFonts w:ascii="Times New Roman" w:hAnsi="Times New Roman" w:cs="Times New Roman"/>
          <w:color w:val="000000"/>
          <w:sz w:val="28"/>
        </w:rPr>
      </w:pPr>
      <w:r w:rsidRPr="003C3380">
        <w:rPr>
          <w:rFonts w:ascii="Times New Roman" w:hAnsi="Times New Roman" w:cs="Times New Roman"/>
          <w:color w:val="000000"/>
          <w:sz w:val="28"/>
        </w:rPr>
        <w:t>- Высоковского сельского округа Борисоглебского района Ярославской области;</w:t>
      </w:r>
    </w:p>
    <w:p w14:paraId="2FBEC359" w14:textId="77777777" w:rsidR="003C3380" w:rsidRPr="003C3380" w:rsidRDefault="003C3380" w:rsidP="003C3380">
      <w:pPr>
        <w:pStyle w:val="aa"/>
        <w:ind w:left="0" w:firstLine="709"/>
        <w:rPr>
          <w:rFonts w:ascii="Times New Roman" w:hAnsi="Times New Roman" w:cs="Times New Roman"/>
          <w:color w:val="000000"/>
          <w:sz w:val="28"/>
        </w:rPr>
      </w:pPr>
      <w:r w:rsidRPr="003C3380">
        <w:rPr>
          <w:rFonts w:ascii="Times New Roman" w:hAnsi="Times New Roman" w:cs="Times New Roman"/>
          <w:color w:val="000000"/>
          <w:sz w:val="28"/>
        </w:rPr>
        <w:t>- Давыдовского сельского округа Борисоглебского района Ярославской области;</w:t>
      </w:r>
    </w:p>
    <w:p w14:paraId="4458EE98" w14:textId="77777777" w:rsidR="003C3380" w:rsidRPr="003C3380" w:rsidRDefault="003C3380" w:rsidP="003C3380">
      <w:pPr>
        <w:pStyle w:val="aa"/>
        <w:ind w:left="0" w:firstLine="709"/>
        <w:rPr>
          <w:rFonts w:ascii="Times New Roman" w:hAnsi="Times New Roman" w:cs="Times New Roman"/>
          <w:color w:val="000000"/>
          <w:sz w:val="28"/>
        </w:rPr>
      </w:pPr>
      <w:r w:rsidRPr="003C3380">
        <w:rPr>
          <w:rFonts w:ascii="Times New Roman" w:hAnsi="Times New Roman" w:cs="Times New Roman"/>
          <w:color w:val="000000"/>
          <w:sz w:val="28"/>
        </w:rPr>
        <w:t xml:space="preserve">- </w:t>
      </w:r>
      <w:proofErr w:type="spellStart"/>
      <w:r w:rsidRPr="003C3380">
        <w:rPr>
          <w:rFonts w:ascii="Times New Roman" w:hAnsi="Times New Roman" w:cs="Times New Roman"/>
          <w:color w:val="000000"/>
          <w:sz w:val="28"/>
        </w:rPr>
        <w:t>Неверковского</w:t>
      </w:r>
      <w:proofErr w:type="spellEnd"/>
      <w:r w:rsidRPr="003C3380">
        <w:rPr>
          <w:rFonts w:ascii="Times New Roman" w:hAnsi="Times New Roman" w:cs="Times New Roman"/>
          <w:color w:val="000000"/>
          <w:sz w:val="28"/>
        </w:rPr>
        <w:t xml:space="preserve"> сельского округа Борисоглебского района Ярославской области;</w:t>
      </w:r>
    </w:p>
    <w:p w14:paraId="22C61F14" w14:textId="77777777" w:rsidR="003C3380" w:rsidRPr="003C3380" w:rsidRDefault="003C3380" w:rsidP="003C3380">
      <w:pPr>
        <w:pStyle w:val="aa"/>
        <w:ind w:left="0" w:firstLine="709"/>
        <w:rPr>
          <w:rFonts w:ascii="Times New Roman" w:hAnsi="Times New Roman" w:cs="Times New Roman"/>
          <w:color w:val="000000"/>
          <w:sz w:val="28"/>
        </w:rPr>
      </w:pPr>
      <w:r w:rsidRPr="003C3380">
        <w:rPr>
          <w:rFonts w:ascii="Times New Roman" w:hAnsi="Times New Roman" w:cs="Times New Roman"/>
          <w:color w:val="000000"/>
          <w:sz w:val="28"/>
        </w:rPr>
        <w:t>- Покровского сельского округа Борисоглебского района Ярославской области;</w:t>
      </w:r>
    </w:p>
    <w:p w14:paraId="25A2FE49" w14:textId="77777777" w:rsidR="003C3380" w:rsidRPr="003C3380" w:rsidRDefault="003C3380" w:rsidP="003C3380">
      <w:pPr>
        <w:pStyle w:val="aa"/>
        <w:ind w:left="0" w:firstLine="709"/>
        <w:rPr>
          <w:rFonts w:ascii="Times New Roman" w:hAnsi="Times New Roman" w:cs="Times New Roman"/>
          <w:color w:val="000000"/>
          <w:sz w:val="28"/>
        </w:rPr>
      </w:pPr>
      <w:r w:rsidRPr="003C3380">
        <w:rPr>
          <w:rFonts w:ascii="Times New Roman" w:hAnsi="Times New Roman" w:cs="Times New Roman"/>
          <w:color w:val="000000"/>
          <w:sz w:val="28"/>
        </w:rPr>
        <w:t>- Раменского сельского округа Борисоглебского района Ярославской области;</w:t>
      </w:r>
    </w:p>
    <w:p w14:paraId="7901FCF3" w14:textId="77777777" w:rsidR="003C3380" w:rsidRPr="003C3380" w:rsidRDefault="003C3380" w:rsidP="003C3380">
      <w:pPr>
        <w:pStyle w:val="aa"/>
        <w:ind w:left="0" w:firstLine="709"/>
        <w:rPr>
          <w:rFonts w:ascii="Times New Roman" w:hAnsi="Times New Roman" w:cs="Times New Roman"/>
          <w:color w:val="000000"/>
          <w:sz w:val="28"/>
        </w:rPr>
      </w:pPr>
      <w:r w:rsidRPr="003C3380">
        <w:rPr>
          <w:rFonts w:ascii="Times New Roman" w:hAnsi="Times New Roman" w:cs="Times New Roman"/>
          <w:color w:val="000000"/>
          <w:sz w:val="28"/>
        </w:rPr>
        <w:t xml:space="preserve">- </w:t>
      </w:r>
      <w:proofErr w:type="spellStart"/>
      <w:r w:rsidRPr="003C3380">
        <w:rPr>
          <w:rFonts w:ascii="Times New Roman" w:hAnsi="Times New Roman" w:cs="Times New Roman"/>
          <w:color w:val="000000"/>
          <w:sz w:val="28"/>
        </w:rPr>
        <w:t>Щуровского</w:t>
      </w:r>
      <w:proofErr w:type="spellEnd"/>
      <w:r w:rsidRPr="003C3380">
        <w:rPr>
          <w:rFonts w:ascii="Times New Roman" w:hAnsi="Times New Roman" w:cs="Times New Roman"/>
          <w:color w:val="000000"/>
          <w:sz w:val="28"/>
        </w:rPr>
        <w:t xml:space="preserve"> сельского округа Борисоглебского района Ярославской области;</w:t>
      </w:r>
    </w:p>
    <w:p w14:paraId="4DEE2F80" w14:textId="77777777" w:rsidR="003C3380" w:rsidRPr="003C3380" w:rsidRDefault="003C3380" w:rsidP="003C338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C3380">
        <w:rPr>
          <w:rFonts w:ascii="Times New Roman" w:hAnsi="Times New Roman"/>
          <w:sz w:val="28"/>
        </w:rPr>
        <w:t xml:space="preserve">- </w:t>
      </w:r>
      <w:proofErr w:type="spellStart"/>
      <w:r w:rsidRPr="003C3380">
        <w:rPr>
          <w:rFonts w:ascii="Times New Roman" w:hAnsi="Times New Roman"/>
          <w:sz w:val="28"/>
        </w:rPr>
        <w:t>Яковцевского</w:t>
      </w:r>
      <w:proofErr w:type="spellEnd"/>
      <w:r w:rsidRPr="003C3380">
        <w:rPr>
          <w:rFonts w:ascii="Times New Roman" w:hAnsi="Times New Roman"/>
          <w:sz w:val="28"/>
        </w:rPr>
        <w:t xml:space="preserve"> сельского округа Борисоглебского района Ярославской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3380">
        <w:rPr>
          <w:rFonts w:ascii="Times New Roman" w:hAnsi="Times New Roman"/>
          <w:sz w:val="28"/>
        </w:rPr>
        <w:t>области.</w:t>
      </w:r>
    </w:p>
    <w:p w14:paraId="09000000" w14:textId="6BDF04C7" w:rsidR="00D1731E" w:rsidRDefault="00372467" w:rsidP="003C338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закона также предусматривает внесение соответствующих изменений в приложение </w:t>
      </w:r>
      <w:r w:rsidR="004572D0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к Закону Яр</w:t>
      </w:r>
      <w:r w:rsidR="00BE2BB1">
        <w:rPr>
          <w:rFonts w:ascii="Times New Roman" w:hAnsi="Times New Roman"/>
          <w:sz w:val="28"/>
        </w:rPr>
        <w:t>ославской области от 02.10.2024</w:t>
      </w:r>
      <w:r w:rsidR="00BE2BB1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№ 69-з «О видах и границах муниципальных образований Ярославской области».</w:t>
      </w:r>
    </w:p>
    <w:p w14:paraId="0A000000" w14:textId="639DFB45" w:rsidR="00D1731E" w:rsidRPr="00880E64" w:rsidRDefault="00372467" w:rsidP="00452F75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На основании решения </w:t>
      </w:r>
      <w:r w:rsidR="004572D0">
        <w:rPr>
          <w:rFonts w:ascii="Times New Roman" w:hAnsi="Times New Roman"/>
          <w:sz w:val="28"/>
        </w:rPr>
        <w:t>Муниципального Совета Борисоглебского муниципального округа Ярославс</w:t>
      </w:r>
      <w:r w:rsidR="00BE2BB1">
        <w:rPr>
          <w:rFonts w:ascii="Times New Roman" w:hAnsi="Times New Roman"/>
          <w:sz w:val="28"/>
        </w:rPr>
        <w:t>кой области от 22.01.2026 № 210</w:t>
      </w:r>
      <w:r w:rsidR="00BE2BB1">
        <w:rPr>
          <w:rFonts w:ascii="Times New Roman" w:hAnsi="Times New Roman"/>
          <w:sz w:val="28"/>
        </w:rPr>
        <w:br/>
      </w:r>
      <w:r w:rsidR="004572D0">
        <w:rPr>
          <w:rFonts w:ascii="Times New Roman" w:hAnsi="Times New Roman"/>
          <w:sz w:val="28"/>
        </w:rPr>
        <w:lastRenderedPageBreak/>
        <w:t>«</w:t>
      </w:r>
      <w:r w:rsidR="004572D0" w:rsidRPr="004572D0">
        <w:rPr>
          <w:rFonts w:ascii="Times New Roman" w:hAnsi="Times New Roman"/>
          <w:bCs/>
          <w:sz w:val="28"/>
        </w:rPr>
        <w:t>О проведении мероприятий по выявлению мнения населения по вопросу изменения типов сельских населенных пунктов, входящих в состав отдельных сельских округов Борисоглебского района Ярославской области</w:t>
      </w:r>
      <w:r w:rsidR="004572D0">
        <w:rPr>
          <w:rFonts w:ascii="Times New Roman" w:hAnsi="Times New Roman"/>
          <w:bCs/>
          <w:sz w:val="28"/>
        </w:rPr>
        <w:t>»</w:t>
      </w:r>
      <w:r w:rsidR="004572D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территории </w:t>
      </w:r>
      <w:r w:rsidR="004572D0">
        <w:rPr>
          <w:rFonts w:ascii="Times New Roman" w:hAnsi="Times New Roman"/>
          <w:sz w:val="28"/>
        </w:rPr>
        <w:t>Борисоглебского</w:t>
      </w:r>
      <w:r>
        <w:rPr>
          <w:rFonts w:ascii="Times New Roman" w:hAnsi="Times New Roman"/>
          <w:sz w:val="28"/>
        </w:rPr>
        <w:t xml:space="preserve"> района в период с 5 по 15 февраля 2026 года были проведены мероприятия по обсуждению вопроса о необходимости изменения типов отдельных сельск</w:t>
      </w:r>
      <w:r w:rsidR="00BE2BB1">
        <w:rPr>
          <w:rFonts w:ascii="Times New Roman" w:hAnsi="Times New Roman"/>
          <w:sz w:val="28"/>
        </w:rPr>
        <w:t>их населенных пунктов, входящих</w:t>
      </w:r>
      <w:r w:rsidR="00BE2BB1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состав отдельных сельских округов </w:t>
      </w:r>
      <w:r w:rsidR="004572D0">
        <w:rPr>
          <w:rFonts w:ascii="Times New Roman" w:hAnsi="Times New Roman"/>
          <w:sz w:val="28"/>
        </w:rPr>
        <w:t>Борисоглебского</w:t>
      </w:r>
      <w:r>
        <w:rPr>
          <w:rFonts w:ascii="Times New Roman" w:hAnsi="Times New Roman"/>
          <w:sz w:val="28"/>
        </w:rPr>
        <w:t xml:space="preserve"> района Ярославской области. Всего в анкетировании приняли участие </w:t>
      </w:r>
      <w:r w:rsidR="00F94054">
        <w:rPr>
          <w:rFonts w:ascii="Times New Roman" w:hAnsi="Times New Roman"/>
          <w:sz w:val="28"/>
        </w:rPr>
        <w:t>143</w:t>
      </w:r>
      <w:r>
        <w:rPr>
          <w:rFonts w:ascii="Times New Roman" w:hAnsi="Times New Roman"/>
          <w:sz w:val="28"/>
        </w:rPr>
        <w:t xml:space="preserve"> жител</w:t>
      </w:r>
      <w:r w:rsidR="00F94054">
        <w:rPr>
          <w:rFonts w:ascii="Times New Roman" w:hAnsi="Times New Roman"/>
          <w:sz w:val="28"/>
        </w:rPr>
        <w:t>я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 </w:t>
      </w:r>
      <w:r w:rsidR="004572D0" w:rsidRPr="00880E64">
        <w:rPr>
          <w:rFonts w:ascii="Times New Roman" w:hAnsi="Times New Roman"/>
          <w:color w:val="auto"/>
          <w:sz w:val="28"/>
        </w:rPr>
        <w:t>Борисоглебского</w:t>
      </w:r>
      <w:r w:rsidRPr="00880E64">
        <w:rPr>
          <w:rFonts w:ascii="Times New Roman" w:hAnsi="Times New Roman"/>
          <w:color w:val="auto"/>
          <w:sz w:val="28"/>
        </w:rPr>
        <w:t xml:space="preserve"> района. </w:t>
      </w:r>
      <w:r w:rsidR="00452F75" w:rsidRPr="00880E64">
        <w:rPr>
          <w:rFonts w:ascii="Times New Roman" w:hAnsi="Times New Roman"/>
          <w:color w:val="auto"/>
          <w:sz w:val="28"/>
        </w:rPr>
        <w:t xml:space="preserve">Большинство из них поддержали необходимость изменения типа сельских населенных пунктов - деревня, указанных в законопроекте, изменив их на соответствующий тип </w:t>
      </w:r>
      <w:r w:rsidR="00747F07" w:rsidRPr="00880E64">
        <w:rPr>
          <w:rFonts w:ascii="Times New Roman" w:hAnsi="Times New Roman"/>
          <w:color w:val="auto"/>
          <w:sz w:val="28"/>
        </w:rPr>
        <w:t>местечко, хутор</w:t>
      </w:r>
      <w:r w:rsidR="00452F75" w:rsidRPr="00880E64">
        <w:rPr>
          <w:rFonts w:ascii="Times New Roman" w:hAnsi="Times New Roman"/>
          <w:color w:val="auto"/>
          <w:sz w:val="28"/>
        </w:rPr>
        <w:t>.</w:t>
      </w:r>
    </w:p>
    <w:p w14:paraId="0B000000" w14:textId="77777777" w:rsidR="00D1731E" w:rsidRDefault="00372467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</w:rPr>
        <w:t>Принятие проекта закона не повлечет увеличения (уменьшения) расходов или доходов областного и местных бюджетов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D1731E">
      <w:pgSz w:w="11906" w:h="16838"/>
      <w:pgMar w:top="567" w:right="567" w:bottom="1134" w:left="1985" w:header="454" w:footer="567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E"/>
    <w:rsid w:val="000D0DCB"/>
    <w:rsid w:val="00236726"/>
    <w:rsid w:val="00372467"/>
    <w:rsid w:val="003C3380"/>
    <w:rsid w:val="00452F75"/>
    <w:rsid w:val="004572D0"/>
    <w:rsid w:val="00747F07"/>
    <w:rsid w:val="00880E64"/>
    <w:rsid w:val="008A0A31"/>
    <w:rsid w:val="00BE2BB1"/>
    <w:rsid w:val="00C6453F"/>
    <w:rsid w:val="00D1731E"/>
    <w:rsid w:val="00F9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C74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59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a">
    <w:name w:val="List Paragraph"/>
    <w:basedOn w:val="a"/>
    <w:uiPriority w:val="34"/>
    <w:qFormat/>
    <w:rsid w:val="003C3380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hAnsi="Arial" w:cs="Arial"/>
      <w:color w:val="auto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59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a">
    <w:name w:val="List Paragraph"/>
    <w:basedOn w:val="a"/>
    <w:uiPriority w:val="34"/>
    <w:qFormat/>
    <w:rsid w:val="003C3380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hAnsi="Arial" w:cs="Arial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Ярлыкова</dc:creator>
  <cp:lastModifiedBy>user</cp:lastModifiedBy>
  <cp:revision>2</cp:revision>
  <dcterms:created xsi:type="dcterms:W3CDTF">2026-02-16T13:26:00Z</dcterms:created>
  <dcterms:modified xsi:type="dcterms:W3CDTF">2026-02-16T13:26:00Z</dcterms:modified>
</cp:coreProperties>
</file>