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196" w:rsidRPr="0095582E" w:rsidRDefault="00FF7196" w:rsidP="0095582E">
      <w:pPr>
        <w:ind w:left="10348"/>
        <w:jc w:val="both"/>
        <w:rPr>
          <w:color w:val="000000"/>
          <w:sz w:val="28"/>
          <w:szCs w:val="28"/>
        </w:rPr>
      </w:pPr>
      <w:r w:rsidRPr="0095582E">
        <w:rPr>
          <w:color w:val="000000"/>
          <w:sz w:val="28"/>
          <w:szCs w:val="28"/>
        </w:rPr>
        <w:t>Приложение 17</w:t>
      </w:r>
    </w:p>
    <w:p w:rsidR="00FF7196" w:rsidRPr="0095582E" w:rsidRDefault="00FF7196" w:rsidP="0095582E">
      <w:pPr>
        <w:widowControl w:val="0"/>
        <w:autoSpaceDE w:val="0"/>
        <w:autoSpaceDN w:val="0"/>
        <w:adjustRightInd w:val="0"/>
        <w:ind w:left="10348"/>
        <w:jc w:val="both"/>
        <w:rPr>
          <w:sz w:val="28"/>
          <w:szCs w:val="28"/>
        </w:rPr>
      </w:pPr>
      <w:r w:rsidRPr="0095582E">
        <w:rPr>
          <w:color w:val="000000"/>
          <w:sz w:val="28"/>
          <w:szCs w:val="28"/>
        </w:rPr>
        <w:t>к Закону Ярославской области</w:t>
      </w:r>
    </w:p>
    <w:p w:rsidR="00FF7196" w:rsidRPr="0095582E" w:rsidRDefault="007734F8" w:rsidP="0095582E">
      <w:pPr>
        <w:ind w:left="10348"/>
        <w:jc w:val="both"/>
        <w:rPr>
          <w:color w:val="000000"/>
          <w:sz w:val="28"/>
          <w:szCs w:val="28"/>
        </w:rPr>
      </w:pPr>
      <w:r w:rsidRPr="007734F8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FF7196" w:rsidRPr="0095582E" w:rsidRDefault="00FF7196" w:rsidP="0095582E">
      <w:pPr>
        <w:ind w:left="10348"/>
        <w:jc w:val="both"/>
        <w:rPr>
          <w:color w:val="000000"/>
          <w:sz w:val="28"/>
          <w:szCs w:val="28"/>
        </w:rPr>
      </w:pPr>
    </w:p>
    <w:p w:rsidR="00FF7196" w:rsidRPr="0095582E" w:rsidRDefault="00FF7196" w:rsidP="0095582E">
      <w:pPr>
        <w:ind w:left="10348"/>
        <w:jc w:val="both"/>
        <w:rPr>
          <w:color w:val="000000"/>
          <w:sz w:val="28"/>
          <w:szCs w:val="28"/>
        </w:rPr>
      </w:pPr>
      <w:r w:rsidRPr="0095582E">
        <w:rPr>
          <w:color w:val="000000"/>
          <w:sz w:val="28"/>
          <w:szCs w:val="28"/>
        </w:rPr>
        <w:t>"Приложение 25</w:t>
      </w:r>
    </w:p>
    <w:p w:rsidR="00FF7196" w:rsidRPr="0095582E" w:rsidRDefault="00FF7196" w:rsidP="0095582E">
      <w:pPr>
        <w:ind w:left="10348"/>
        <w:jc w:val="both"/>
        <w:rPr>
          <w:color w:val="000000"/>
          <w:sz w:val="28"/>
          <w:szCs w:val="28"/>
        </w:rPr>
      </w:pPr>
      <w:r w:rsidRPr="0095582E">
        <w:rPr>
          <w:color w:val="000000"/>
          <w:sz w:val="28"/>
          <w:szCs w:val="28"/>
        </w:rPr>
        <w:t>к Закону Ярославской области</w:t>
      </w:r>
    </w:p>
    <w:p w:rsidR="00FF7196" w:rsidRPr="0095582E" w:rsidRDefault="00FF7196" w:rsidP="0095582E">
      <w:pPr>
        <w:ind w:left="10348"/>
        <w:jc w:val="both"/>
        <w:rPr>
          <w:color w:val="000000"/>
          <w:sz w:val="28"/>
          <w:szCs w:val="28"/>
        </w:rPr>
      </w:pPr>
      <w:r w:rsidRPr="0095582E">
        <w:rPr>
          <w:color w:val="000000"/>
          <w:sz w:val="28"/>
          <w:szCs w:val="28"/>
        </w:rPr>
        <w:t>от 09.12.2024 № 88-з</w:t>
      </w:r>
    </w:p>
    <w:p w:rsidR="0095582E" w:rsidRPr="0095582E" w:rsidRDefault="0095582E" w:rsidP="0095582E">
      <w:pPr>
        <w:ind w:left="10348"/>
        <w:jc w:val="both"/>
        <w:rPr>
          <w:color w:val="000000"/>
          <w:sz w:val="28"/>
          <w:szCs w:val="28"/>
        </w:rPr>
      </w:pPr>
    </w:p>
    <w:p w:rsidR="0095582E" w:rsidRPr="0095582E" w:rsidRDefault="0095582E" w:rsidP="0095582E">
      <w:pPr>
        <w:ind w:left="10348"/>
        <w:jc w:val="both"/>
        <w:rPr>
          <w:color w:val="000000"/>
          <w:sz w:val="28"/>
          <w:szCs w:val="28"/>
        </w:rPr>
      </w:pPr>
    </w:p>
    <w:p w:rsidR="00FF7196" w:rsidRDefault="00FF7196" w:rsidP="00FF719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FF7196" w:rsidRDefault="00FF7196" w:rsidP="00FF719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FF7196" w:rsidRDefault="00FF7196" w:rsidP="00FF719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95582E" w:rsidRPr="0095582E" w:rsidRDefault="0095582E" w:rsidP="00FF7196">
      <w:pPr>
        <w:jc w:val="center"/>
        <w:rPr>
          <w:bCs/>
          <w:color w:val="000000"/>
          <w:sz w:val="28"/>
          <w:szCs w:val="28"/>
        </w:rPr>
      </w:pPr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3111"/>
        <w:gridCol w:w="7371"/>
        <w:gridCol w:w="2126"/>
        <w:gridCol w:w="1963"/>
        <w:gridCol w:w="236"/>
      </w:tblGrid>
      <w:tr w:rsidR="00F971CE" w:rsidTr="0043188E">
        <w:trPr>
          <w:gridAfter w:val="1"/>
          <w:wAfter w:w="236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F971CE" w:rsidRDefault="00F971CE">
            <w:pPr>
              <w:spacing w:line="1" w:lineRule="auto"/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F971CE" w:rsidRDefault="00F971CE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F971CE" w:rsidRDefault="00F971CE">
            <w:pPr>
              <w:spacing w:line="1" w:lineRule="auto"/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F971CE" w:rsidRDefault="00F971CE">
            <w:pPr>
              <w:spacing w:line="1" w:lineRule="auto"/>
            </w:pP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1 008 061 000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3 211 690 218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1 734 343 504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10 211 690 218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8 734 343 504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10 211 690 218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8 734 343 504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7 000 000 000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7 000 000 000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-2 610 589 039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-2 676 571 325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2 610 589 039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2 676 571 325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2 610 589 039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2 676 571 325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Возврат бюджетных кредитов, </w:t>
            </w:r>
            <w:r w:rsidR="0095582E">
              <w:rPr>
                <w:b/>
                <w:bCs/>
                <w:color w:val="000000"/>
                <w:sz w:val="24"/>
                <w:szCs w:val="24"/>
              </w:rPr>
              <w:t>предоставленных внутри страны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159 863 660 052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162 790 753 657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000 01 05 02 01 02 0000 610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159 863 660 052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162 790 753 657</w:t>
            </w:r>
          </w:p>
        </w:tc>
      </w:tr>
      <w:tr w:rsidR="0062316C" w:rsidTr="0043188E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316C" w:rsidRDefault="006231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316C" w:rsidRDefault="0062316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316C" w:rsidRDefault="006231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316C" w:rsidRDefault="006231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2316C" w:rsidRDefault="006231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567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8A6D9E" w:rsidRDefault="008A6D9E"/>
    <w:sectPr w:rsidR="008A6D9E" w:rsidSect="0095582E">
      <w:headerReference w:type="default" r:id="rId7"/>
      <w:footerReference w:type="default" r:id="rId8"/>
      <w:pgSz w:w="16837" w:h="11905" w:orient="landscape"/>
      <w:pgMar w:top="1701" w:right="1134" w:bottom="794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E8" w:rsidRDefault="000A04E8" w:rsidP="00F971CE">
      <w:r>
        <w:separator/>
      </w:r>
    </w:p>
  </w:endnote>
  <w:endnote w:type="continuationSeparator" w:id="0">
    <w:p w:rsidR="000A04E8" w:rsidRDefault="000A04E8" w:rsidP="00F9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971CE">
      <w:tc>
        <w:tcPr>
          <w:tcW w:w="14786" w:type="dxa"/>
        </w:tcPr>
        <w:p w:rsidR="00F971CE" w:rsidRDefault="0096115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971CE" w:rsidRDefault="00F971C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E8" w:rsidRDefault="000A04E8" w:rsidP="00F971CE">
      <w:r>
        <w:separator/>
      </w:r>
    </w:p>
  </w:footnote>
  <w:footnote w:type="continuationSeparator" w:id="0">
    <w:p w:rsidR="000A04E8" w:rsidRDefault="000A04E8" w:rsidP="00F97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971CE" w:rsidRPr="0095582E">
      <w:tc>
        <w:tcPr>
          <w:tcW w:w="14786" w:type="dxa"/>
        </w:tcPr>
        <w:p w:rsidR="00F971CE" w:rsidRPr="0095582E" w:rsidRDefault="00F971CE">
          <w:pPr>
            <w:jc w:val="center"/>
            <w:rPr>
              <w:color w:val="000000"/>
              <w:sz w:val="28"/>
              <w:szCs w:val="28"/>
            </w:rPr>
          </w:pPr>
          <w:r w:rsidRPr="0095582E">
            <w:rPr>
              <w:sz w:val="28"/>
              <w:szCs w:val="28"/>
            </w:rPr>
            <w:fldChar w:fldCharType="begin"/>
          </w:r>
          <w:r w:rsidR="0096115C" w:rsidRPr="0095582E">
            <w:rPr>
              <w:color w:val="000000"/>
              <w:sz w:val="28"/>
              <w:szCs w:val="28"/>
            </w:rPr>
            <w:instrText>PAGE</w:instrText>
          </w:r>
          <w:r w:rsidRPr="0095582E">
            <w:rPr>
              <w:sz w:val="28"/>
              <w:szCs w:val="28"/>
            </w:rPr>
            <w:fldChar w:fldCharType="separate"/>
          </w:r>
          <w:r w:rsidR="007734F8">
            <w:rPr>
              <w:noProof/>
              <w:color w:val="000000"/>
              <w:sz w:val="28"/>
              <w:szCs w:val="28"/>
            </w:rPr>
            <w:t>3</w:t>
          </w:r>
          <w:r w:rsidRPr="0095582E">
            <w:rPr>
              <w:sz w:val="28"/>
              <w:szCs w:val="28"/>
            </w:rPr>
            <w:fldChar w:fldCharType="end"/>
          </w:r>
        </w:p>
        <w:p w:rsidR="00F971CE" w:rsidRPr="0095582E" w:rsidRDefault="00F971CE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CE"/>
    <w:rsid w:val="000A04E8"/>
    <w:rsid w:val="000E72A8"/>
    <w:rsid w:val="0043188E"/>
    <w:rsid w:val="0062316C"/>
    <w:rsid w:val="00703E08"/>
    <w:rsid w:val="007734F8"/>
    <w:rsid w:val="008A6D9E"/>
    <w:rsid w:val="0095582E"/>
    <w:rsid w:val="0096115C"/>
    <w:rsid w:val="00F971CE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971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3E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3E0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58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582E"/>
  </w:style>
  <w:style w:type="paragraph" w:styleId="a8">
    <w:name w:val="footer"/>
    <w:basedOn w:val="a"/>
    <w:link w:val="a9"/>
    <w:uiPriority w:val="99"/>
    <w:unhideWhenUsed/>
    <w:rsid w:val="009558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971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3E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3E0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58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582E"/>
  </w:style>
  <w:style w:type="paragraph" w:styleId="a8">
    <w:name w:val="footer"/>
    <w:basedOn w:val="a"/>
    <w:link w:val="a9"/>
    <w:uiPriority w:val="99"/>
    <w:unhideWhenUsed/>
    <w:rsid w:val="009558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4</cp:revision>
  <cp:lastPrinted>2025-06-30T08:18:00Z</cp:lastPrinted>
  <dcterms:created xsi:type="dcterms:W3CDTF">2025-06-30T08:18:00Z</dcterms:created>
  <dcterms:modified xsi:type="dcterms:W3CDTF">2025-07-11T08:56:00Z</dcterms:modified>
</cp:coreProperties>
</file>