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96" w:rsidRPr="00224201" w:rsidRDefault="00042996" w:rsidP="00042996">
      <w:pPr>
        <w:ind w:firstLine="709"/>
        <w:jc w:val="right"/>
        <w:rPr>
          <w:sz w:val="28"/>
          <w:szCs w:val="28"/>
        </w:rPr>
      </w:pPr>
      <w:r w:rsidRPr="00224201">
        <w:rPr>
          <w:sz w:val="28"/>
          <w:szCs w:val="28"/>
        </w:rPr>
        <w:t>Утвержден</w:t>
      </w:r>
    </w:p>
    <w:p w:rsidR="00042996" w:rsidRPr="00224201" w:rsidRDefault="00042996" w:rsidP="00042996">
      <w:pPr>
        <w:ind w:firstLine="709"/>
        <w:jc w:val="right"/>
        <w:rPr>
          <w:sz w:val="28"/>
          <w:szCs w:val="28"/>
        </w:rPr>
      </w:pPr>
      <w:r w:rsidRPr="00224201">
        <w:rPr>
          <w:sz w:val="28"/>
          <w:szCs w:val="28"/>
        </w:rPr>
        <w:t>Постановлением</w:t>
      </w:r>
    </w:p>
    <w:p w:rsidR="00042996" w:rsidRPr="00224201" w:rsidRDefault="00042996" w:rsidP="00042996">
      <w:pPr>
        <w:ind w:firstLine="709"/>
        <w:jc w:val="right"/>
        <w:rPr>
          <w:sz w:val="28"/>
          <w:szCs w:val="28"/>
        </w:rPr>
      </w:pPr>
      <w:r w:rsidRPr="00224201">
        <w:rPr>
          <w:sz w:val="28"/>
          <w:szCs w:val="28"/>
        </w:rPr>
        <w:t>Ярославской областной Думы</w:t>
      </w:r>
    </w:p>
    <w:p w:rsidR="00042996" w:rsidRPr="00042996" w:rsidRDefault="00042996" w:rsidP="00042996">
      <w:pPr>
        <w:pStyle w:val="a3"/>
        <w:widowControl/>
        <w:jc w:val="right"/>
        <w:rPr>
          <w:b w:val="0"/>
          <w:szCs w:val="28"/>
        </w:rPr>
      </w:pPr>
      <w:r w:rsidRPr="00042996">
        <w:rPr>
          <w:b w:val="0"/>
          <w:szCs w:val="28"/>
        </w:rPr>
        <w:t xml:space="preserve">от </w:t>
      </w:r>
      <w:r w:rsidR="007A07CE">
        <w:rPr>
          <w:b w:val="0"/>
          <w:szCs w:val="28"/>
        </w:rPr>
        <w:t>27.06.2023</w:t>
      </w:r>
      <w:r w:rsidRPr="00042996">
        <w:rPr>
          <w:b w:val="0"/>
          <w:szCs w:val="28"/>
        </w:rPr>
        <w:t xml:space="preserve"> № </w:t>
      </w:r>
      <w:r w:rsidR="007A07CE">
        <w:rPr>
          <w:b w:val="0"/>
          <w:szCs w:val="28"/>
        </w:rPr>
        <w:t>208</w:t>
      </w:r>
    </w:p>
    <w:p w:rsidR="00042996" w:rsidRPr="00042996" w:rsidRDefault="00042996" w:rsidP="00042996">
      <w:pPr>
        <w:pStyle w:val="a3"/>
        <w:widowControl/>
        <w:jc w:val="right"/>
        <w:rPr>
          <w:b w:val="0"/>
          <w:szCs w:val="28"/>
        </w:rPr>
      </w:pPr>
    </w:p>
    <w:p w:rsidR="00042996" w:rsidRPr="00042996" w:rsidRDefault="00042996" w:rsidP="00042996">
      <w:pPr>
        <w:pStyle w:val="a3"/>
        <w:widowControl/>
        <w:jc w:val="right"/>
        <w:rPr>
          <w:b w:val="0"/>
          <w:szCs w:val="28"/>
        </w:rPr>
      </w:pPr>
    </w:p>
    <w:p w:rsidR="00673941" w:rsidRPr="00042996" w:rsidRDefault="00673941" w:rsidP="00042996">
      <w:pPr>
        <w:pStyle w:val="a3"/>
        <w:widowControl/>
        <w:rPr>
          <w:szCs w:val="28"/>
        </w:rPr>
      </w:pPr>
      <w:r w:rsidRPr="00042996">
        <w:rPr>
          <w:szCs w:val="28"/>
        </w:rPr>
        <w:t>О Т Ч Е Т</w:t>
      </w:r>
    </w:p>
    <w:p w:rsidR="00673941" w:rsidRPr="00042996" w:rsidRDefault="00673941" w:rsidP="00042996">
      <w:pPr>
        <w:jc w:val="center"/>
        <w:rPr>
          <w:b/>
          <w:sz w:val="28"/>
          <w:szCs w:val="28"/>
        </w:rPr>
      </w:pPr>
      <w:r w:rsidRPr="00042996">
        <w:rPr>
          <w:b/>
          <w:sz w:val="28"/>
          <w:szCs w:val="28"/>
        </w:rPr>
        <w:t>о работе комитета Ярославской областной Думы</w:t>
      </w:r>
    </w:p>
    <w:p w:rsidR="00017438" w:rsidRPr="00042996" w:rsidRDefault="00673941" w:rsidP="00042996">
      <w:pPr>
        <w:jc w:val="center"/>
        <w:rPr>
          <w:b/>
          <w:sz w:val="28"/>
          <w:szCs w:val="28"/>
        </w:rPr>
      </w:pPr>
      <w:r w:rsidRPr="00042996">
        <w:rPr>
          <w:b/>
          <w:sz w:val="28"/>
          <w:szCs w:val="28"/>
        </w:rPr>
        <w:t xml:space="preserve">по экономической политике, инвестициям, промышленности </w:t>
      </w:r>
    </w:p>
    <w:p w:rsidR="00673941" w:rsidRPr="00042996" w:rsidRDefault="00673941" w:rsidP="00042996">
      <w:pPr>
        <w:jc w:val="center"/>
        <w:rPr>
          <w:b/>
          <w:sz w:val="28"/>
          <w:szCs w:val="28"/>
        </w:rPr>
      </w:pPr>
      <w:r w:rsidRPr="00042996">
        <w:rPr>
          <w:b/>
          <w:sz w:val="28"/>
          <w:szCs w:val="28"/>
        </w:rPr>
        <w:t xml:space="preserve">и предпринимательству за прошедший период </w:t>
      </w:r>
    </w:p>
    <w:p w:rsidR="00673941" w:rsidRPr="00042996" w:rsidRDefault="00673941" w:rsidP="00042996">
      <w:pPr>
        <w:jc w:val="center"/>
        <w:rPr>
          <w:b/>
          <w:sz w:val="28"/>
          <w:szCs w:val="28"/>
        </w:rPr>
      </w:pPr>
      <w:r w:rsidRPr="00042996">
        <w:rPr>
          <w:b/>
          <w:sz w:val="28"/>
          <w:szCs w:val="28"/>
        </w:rPr>
        <w:t>(</w:t>
      </w:r>
      <w:r w:rsidR="002E6661" w:rsidRPr="00042996">
        <w:rPr>
          <w:b/>
          <w:sz w:val="28"/>
          <w:szCs w:val="28"/>
        </w:rPr>
        <w:t>ок</w:t>
      </w:r>
      <w:r w:rsidR="00C90F83" w:rsidRPr="00042996">
        <w:rPr>
          <w:b/>
          <w:sz w:val="28"/>
          <w:szCs w:val="28"/>
        </w:rPr>
        <w:t>тябрь</w:t>
      </w:r>
      <w:r w:rsidRPr="00042996">
        <w:rPr>
          <w:b/>
          <w:sz w:val="28"/>
          <w:szCs w:val="28"/>
        </w:rPr>
        <w:t xml:space="preserve"> 20</w:t>
      </w:r>
      <w:r w:rsidR="001A7F94" w:rsidRPr="00042996">
        <w:rPr>
          <w:b/>
          <w:sz w:val="28"/>
          <w:szCs w:val="28"/>
        </w:rPr>
        <w:t>2</w:t>
      </w:r>
      <w:r w:rsidR="00E023E8" w:rsidRPr="00042996">
        <w:rPr>
          <w:b/>
          <w:sz w:val="28"/>
          <w:szCs w:val="28"/>
        </w:rPr>
        <w:t>2</w:t>
      </w:r>
      <w:r w:rsidRPr="00042996">
        <w:rPr>
          <w:b/>
          <w:sz w:val="28"/>
          <w:szCs w:val="28"/>
        </w:rPr>
        <w:t xml:space="preserve"> года – </w:t>
      </w:r>
      <w:r w:rsidR="00E023E8" w:rsidRPr="00042996">
        <w:rPr>
          <w:b/>
          <w:sz w:val="28"/>
          <w:szCs w:val="28"/>
        </w:rPr>
        <w:t>июнь</w:t>
      </w:r>
      <w:r w:rsidRPr="00042996">
        <w:rPr>
          <w:b/>
          <w:sz w:val="28"/>
          <w:szCs w:val="28"/>
        </w:rPr>
        <w:t xml:space="preserve"> 20</w:t>
      </w:r>
      <w:r w:rsidR="00C90F83" w:rsidRPr="00042996">
        <w:rPr>
          <w:b/>
          <w:sz w:val="28"/>
          <w:szCs w:val="28"/>
        </w:rPr>
        <w:t>2</w:t>
      </w:r>
      <w:r w:rsidR="00E023E8" w:rsidRPr="00042996">
        <w:rPr>
          <w:b/>
          <w:sz w:val="28"/>
          <w:szCs w:val="28"/>
        </w:rPr>
        <w:t>3</w:t>
      </w:r>
      <w:r w:rsidRPr="00042996">
        <w:rPr>
          <w:b/>
          <w:sz w:val="28"/>
          <w:szCs w:val="28"/>
        </w:rPr>
        <w:t xml:space="preserve"> года)</w:t>
      </w:r>
    </w:p>
    <w:p w:rsidR="007C4167" w:rsidRPr="00042996" w:rsidRDefault="007C4167" w:rsidP="00042996">
      <w:pPr>
        <w:ind w:firstLine="709"/>
        <w:jc w:val="center"/>
        <w:rPr>
          <w:i/>
          <w:sz w:val="28"/>
          <w:szCs w:val="28"/>
        </w:rPr>
      </w:pPr>
    </w:p>
    <w:p w:rsidR="00673941" w:rsidRPr="00042996" w:rsidRDefault="00673941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 xml:space="preserve">Комитет Ярославской областной Думы по экономической политике, инвестициям, промышленности и предпринимательству (далее – комитет) образован Постановлением Ярославской областной Думы (далее – Дума) </w:t>
      </w:r>
      <w:r w:rsidR="00827703" w:rsidRPr="00042996">
        <w:rPr>
          <w:szCs w:val="28"/>
        </w:rPr>
        <w:t>седьмого</w:t>
      </w:r>
      <w:r w:rsidRPr="00042996">
        <w:rPr>
          <w:szCs w:val="28"/>
        </w:rPr>
        <w:t xml:space="preserve"> созыва от </w:t>
      </w:r>
      <w:r w:rsidR="00827703" w:rsidRPr="00042996">
        <w:rPr>
          <w:szCs w:val="28"/>
        </w:rPr>
        <w:t>25.09</w:t>
      </w:r>
      <w:r w:rsidRPr="00042996">
        <w:rPr>
          <w:szCs w:val="28"/>
        </w:rPr>
        <w:t>.201</w:t>
      </w:r>
      <w:r w:rsidR="00827703" w:rsidRPr="00042996">
        <w:rPr>
          <w:szCs w:val="28"/>
        </w:rPr>
        <w:t>8</w:t>
      </w:r>
      <w:r w:rsidRPr="00042996">
        <w:rPr>
          <w:szCs w:val="28"/>
        </w:rPr>
        <w:t xml:space="preserve"> №</w:t>
      </w:r>
      <w:r w:rsidR="00827703" w:rsidRPr="00042996">
        <w:rPr>
          <w:szCs w:val="28"/>
        </w:rPr>
        <w:t xml:space="preserve"> 199</w:t>
      </w:r>
      <w:r w:rsidRPr="00042996">
        <w:rPr>
          <w:szCs w:val="28"/>
        </w:rPr>
        <w:t xml:space="preserve"> «Об образовании комитетов Яросла</w:t>
      </w:r>
      <w:r w:rsidRPr="00042996">
        <w:rPr>
          <w:szCs w:val="28"/>
        </w:rPr>
        <w:t>в</w:t>
      </w:r>
      <w:r w:rsidRPr="00042996">
        <w:rPr>
          <w:szCs w:val="28"/>
        </w:rPr>
        <w:t xml:space="preserve">ской областной Думы </w:t>
      </w:r>
      <w:r w:rsidR="00827703" w:rsidRPr="00042996">
        <w:rPr>
          <w:szCs w:val="28"/>
        </w:rPr>
        <w:t>седьм</w:t>
      </w:r>
      <w:r w:rsidRPr="00042996">
        <w:rPr>
          <w:szCs w:val="28"/>
        </w:rPr>
        <w:t>ого созыва».</w:t>
      </w:r>
    </w:p>
    <w:p w:rsidR="00673941" w:rsidRPr="00042996" w:rsidRDefault="00673941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 xml:space="preserve">В отчетном периоде </w:t>
      </w:r>
      <w:r w:rsidR="00AD6E25" w:rsidRPr="00042996">
        <w:rPr>
          <w:szCs w:val="28"/>
        </w:rPr>
        <w:t>в соотве</w:t>
      </w:r>
      <w:r w:rsidR="00042996">
        <w:rPr>
          <w:szCs w:val="28"/>
        </w:rPr>
        <w:t>тствии с Постановлением Думы от </w:t>
      </w:r>
      <w:r w:rsidR="00AD6E25" w:rsidRPr="00042996">
        <w:rPr>
          <w:szCs w:val="28"/>
        </w:rPr>
        <w:t xml:space="preserve">25.09.2018 № 200 «О составах комитетов Ярославской областной Думы» </w:t>
      </w:r>
      <w:r w:rsidR="008C30DB" w:rsidRPr="00042996">
        <w:rPr>
          <w:szCs w:val="28"/>
        </w:rPr>
        <w:t>в состав комитета входило</w:t>
      </w:r>
      <w:r w:rsidRPr="00042996">
        <w:rPr>
          <w:szCs w:val="28"/>
        </w:rPr>
        <w:t xml:space="preserve"> </w:t>
      </w:r>
      <w:r w:rsidR="008C30DB" w:rsidRPr="00042996">
        <w:rPr>
          <w:szCs w:val="28"/>
        </w:rPr>
        <w:t>10</w:t>
      </w:r>
      <w:r w:rsidRPr="00042996">
        <w:rPr>
          <w:szCs w:val="28"/>
        </w:rPr>
        <w:t xml:space="preserve"> депутатов</w:t>
      </w:r>
      <w:r w:rsidR="00827703" w:rsidRPr="00042996">
        <w:rPr>
          <w:szCs w:val="28"/>
        </w:rPr>
        <w:t xml:space="preserve"> Думы (далее – депутат)</w:t>
      </w:r>
      <w:r w:rsidRPr="00042996">
        <w:rPr>
          <w:szCs w:val="28"/>
        </w:rPr>
        <w:t xml:space="preserve">, из которых </w:t>
      </w:r>
      <w:r w:rsidR="008C30DB" w:rsidRPr="00042996">
        <w:rPr>
          <w:szCs w:val="28"/>
        </w:rPr>
        <w:t>8</w:t>
      </w:r>
      <w:r w:rsidR="0001394E" w:rsidRPr="00042996">
        <w:rPr>
          <w:szCs w:val="28"/>
        </w:rPr>
        <w:t> </w:t>
      </w:r>
      <w:r w:rsidR="00207525" w:rsidRPr="00042996">
        <w:rPr>
          <w:szCs w:val="28"/>
        </w:rPr>
        <w:t>депутатов</w:t>
      </w:r>
      <w:r w:rsidRPr="00042996">
        <w:rPr>
          <w:szCs w:val="28"/>
        </w:rPr>
        <w:t xml:space="preserve"> работали на профе</w:t>
      </w:r>
      <w:r w:rsidR="00042996">
        <w:rPr>
          <w:szCs w:val="28"/>
        </w:rPr>
        <w:t>ссиональной постоянной основе.</w:t>
      </w:r>
    </w:p>
    <w:p w:rsidR="00673941" w:rsidRPr="00042996" w:rsidRDefault="00673941" w:rsidP="0004299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2996">
        <w:rPr>
          <w:rFonts w:eastAsiaTheme="minorHAnsi"/>
          <w:sz w:val="28"/>
          <w:szCs w:val="28"/>
          <w:lang w:eastAsia="en-US"/>
        </w:rPr>
        <w:t xml:space="preserve">Свою деятельность комитет осуществлял в соответствии с </w:t>
      </w:r>
      <w:r w:rsidR="00017438" w:rsidRPr="00042996">
        <w:rPr>
          <w:rFonts w:eastAsiaTheme="minorHAnsi"/>
          <w:sz w:val="28"/>
          <w:szCs w:val="28"/>
          <w:lang w:eastAsia="en-US"/>
        </w:rPr>
        <w:t>порядком деятельности</w:t>
      </w:r>
      <w:r w:rsidRPr="00042996">
        <w:rPr>
          <w:rFonts w:eastAsiaTheme="minorHAnsi"/>
          <w:sz w:val="28"/>
          <w:szCs w:val="28"/>
          <w:lang w:eastAsia="en-US"/>
        </w:rPr>
        <w:t xml:space="preserve"> Думы, </w:t>
      </w:r>
      <w:r w:rsidR="00A27E83" w:rsidRPr="00042996">
        <w:rPr>
          <w:rFonts w:eastAsiaTheme="minorHAnsi"/>
          <w:sz w:val="28"/>
          <w:szCs w:val="28"/>
          <w:lang w:eastAsia="en-US"/>
        </w:rPr>
        <w:t>утвержденным Постановлением Думы от 26.04.2011 №</w:t>
      </w:r>
      <w:r w:rsidR="00017438" w:rsidRPr="00042996">
        <w:rPr>
          <w:rFonts w:eastAsiaTheme="minorHAnsi"/>
          <w:sz w:val="28"/>
          <w:szCs w:val="28"/>
          <w:lang w:eastAsia="en-US"/>
        </w:rPr>
        <w:t> </w:t>
      </w:r>
      <w:r w:rsidR="00A27E83" w:rsidRPr="00042996">
        <w:rPr>
          <w:rFonts w:eastAsiaTheme="minorHAnsi"/>
          <w:sz w:val="28"/>
          <w:szCs w:val="28"/>
          <w:lang w:eastAsia="en-US"/>
        </w:rPr>
        <w:t xml:space="preserve">46 «О </w:t>
      </w:r>
      <w:r w:rsidR="00F448E2" w:rsidRPr="00042996">
        <w:rPr>
          <w:rFonts w:eastAsiaTheme="minorHAnsi"/>
          <w:sz w:val="28"/>
          <w:szCs w:val="28"/>
          <w:lang w:eastAsia="en-US"/>
        </w:rPr>
        <w:t>Р</w:t>
      </w:r>
      <w:r w:rsidR="00A27E83" w:rsidRPr="00042996">
        <w:rPr>
          <w:rFonts w:eastAsiaTheme="minorHAnsi"/>
          <w:sz w:val="28"/>
          <w:szCs w:val="28"/>
          <w:lang w:eastAsia="en-US"/>
        </w:rPr>
        <w:t xml:space="preserve">егламенте Ярославской областной Думы», </w:t>
      </w:r>
      <w:r w:rsidRPr="00042996">
        <w:rPr>
          <w:rFonts w:eastAsiaTheme="minorHAnsi"/>
          <w:sz w:val="28"/>
          <w:szCs w:val="28"/>
          <w:lang w:eastAsia="en-US"/>
        </w:rPr>
        <w:t>п</w:t>
      </w:r>
      <w:r w:rsidR="0001394E" w:rsidRPr="00042996">
        <w:rPr>
          <w:rFonts w:eastAsiaTheme="minorHAnsi"/>
          <w:sz w:val="28"/>
          <w:szCs w:val="28"/>
          <w:lang w:eastAsia="en-US"/>
        </w:rPr>
        <w:t>рограммой</w:t>
      </w:r>
      <w:r w:rsidRPr="00042996">
        <w:rPr>
          <w:rFonts w:eastAsiaTheme="minorHAnsi"/>
          <w:sz w:val="28"/>
          <w:szCs w:val="28"/>
          <w:lang w:eastAsia="en-US"/>
        </w:rPr>
        <w:t xml:space="preserve"> законопр</w:t>
      </w:r>
      <w:r w:rsidRPr="00042996">
        <w:rPr>
          <w:rFonts w:eastAsiaTheme="minorHAnsi"/>
          <w:sz w:val="28"/>
          <w:szCs w:val="28"/>
          <w:lang w:eastAsia="en-US"/>
        </w:rPr>
        <w:t>о</w:t>
      </w:r>
      <w:r w:rsidRPr="00042996">
        <w:rPr>
          <w:rFonts w:eastAsiaTheme="minorHAnsi"/>
          <w:sz w:val="28"/>
          <w:szCs w:val="28"/>
          <w:lang w:eastAsia="en-US"/>
        </w:rPr>
        <w:t xml:space="preserve">ектной работы Думы, </w:t>
      </w:r>
      <w:r w:rsidR="0001394E" w:rsidRPr="00042996">
        <w:rPr>
          <w:rFonts w:eastAsiaTheme="minorHAnsi"/>
          <w:sz w:val="28"/>
          <w:szCs w:val="28"/>
          <w:lang w:eastAsia="en-US"/>
        </w:rPr>
        <w:t>утвержденной</w:t>
      </w:r>
      <w:r w:rsidR="002F578C" w:rsidRPr="00042996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CF4175" w:rsidRPr="00042996">
        <w:rPr>
          <w:rFonts w:eastAsiaTheme="minorHAnsi"/>
          <w:sz w:val="28"/>
          <w:szCs w:val="28"/>
          <w:lang w:eastAsia="en-US"/>
        </w:rPr>
        <w:t>ем</w:t>
      </w:r>
      <w:r w:rsidR="002F578C" w:rsidRPr="00042996">
        <w:rPr>
          <w:rFonts w:eastAsiaTheme="minorHAnsi"/>
          <w:sz w:val="28"/>
          <w:szCs w:val="28"/>
          <w:lang w:eastAsia="en-US"/>
        </w:rPr>
        <w:t xml:space="preserve"> Ярославской областной Думы </w:t>
      </w:r>
      <w:r w:rsidR="00354E6D" w:rsidRPr="00042996">
        <w:rPr>
          <w:rFonts w:eastAsiaTheme="minorHAnsi"/>
          <w:sz w:val="28"/>
          <w:szCs w:val="28"/>
          <w:lang w:eastAsia="en-US"/>
        </w:rPr>
        <w:t>от 13.12.2021 № 344</w:t>
      </w:r>
      <w:r w:rsidR="0001394E" w:rsidRPr="00042996">
        <w:rPr>
          <w:rFonts w:eastAsiaTheme="minorHAnsi"/>
          <w:sz w:val="28"/>
          <w:szCs w:val="28"/>
          <w:lang w:eastAsia="en-US"/>
        </w:rPr>
        <w:t>,</w:t>
      </w:r>
      <w:r w:rsidR="00CF4175" w:rsidRPr="00042996">
        <w:rPr>
          <w:rFonts w:eastAsiaTheme="minorHAnsi"/>
          <w:sz w:val="28"/>
          <w:szCs w:val="28"/>
          <w:lang w:eastAsia="en-US"/>
        </w:rPr>
        <w:t xml:space="preserve"> планом законопроектной работы Думы, утве</w:t>
      </w:r>
      <w:r w:rsidR="00CF4175" w:rsidRPr="00042996">
        <w:rPr>
          <w:rFonts w:eastAsiaTheme="minorHAnsi"/>
          <w:sz w:val="28"/>
          <w:szCs w:val="28"/>
          <w:lang w:eastAsia="en-US"/>
        </w:rPr>
        <w:t>р</w:t>
      </w:r>
      <w:r w:rsidR="00CF4175" w:rsidRPr="00042996">
        <w:rPr>
          <w:rFonts w:eastAsiaTheme="minorHAnsi"/>
          <w:sz w:val="28"/>
          <w:szCs w:val="28"/>
          <w:lang w:eastAsia="en-US"/>
        </w:rPr>
        <w:t>жденным Постановлением Ярославской областной Думы</w:t>
      </w:r>
      <w:r w:rsidR="00874EE8" w:rsidRPr="00042996">
        <w:rPr>
          <w:rFonts w:eastAsiaTheme="minorHAnsi"/>
          <w:sz w:val="28"/>
          <w:szCs w:val="28"/>
          <w:lang w:eastAsia="en-US"/>
        </w:rPr>
        <w:t xml:space="preserve"> от 15.12.2022 №</w:t>
      </w:r>
      <w:r w:rsidR="0001394E" w:rsidRPr="00042996">
        <w:rPr>
          <w:rFonts w:eastAsiaTheme="minorHAnsi"/>
          <w:sz w:val="28"/>
          <w:szCs w:val="28"/>
          <w:lang w:eastAsia="en-US"/>
        </w:rPr>
        <w:t> </w:t>
      </w:r>
      <w:r w:rsidR="00874EE8" w:rsidRPr="00042996">
        <w:rPr>
          <w:rFonts w:eastAsiaTheme="minorHAnsi"/>
          <w:sz w:val="28"/>
          <w:szCs w:val="28"/>
          <w:lang w:eastAsia="en-US"/>
        </w:rPr>
        <w:t>305</w:t>
      </w:r>
      <w:r w:rsidR="002F578C" w:rsidRPr="00042996">
        <w:rPr>
          <w:rFonts w:eastAsiaTheme="minorHAnsi"/>
          <w:sz w:val="28"/>
          <w:szCs w:val="28"/>
          <w:lang w:eastAsia="en-US"/>
        </w:rPr>
        <w:t xml:space="preserve">, </w:t>
      </w:r>
      <w:r w:rsidRPr="00042996">
        <w:rPr>
          <w:rFonts w:eastAsiaTheme="minorHAnsi"/>
          <w:sz w:val="28"/>
          <w:szCs w:val="28"/>
          <w:lang w:eastAsia="en-US"/>
        </w:rPr>
        <w:t>поручениями руководства Думы, вопросами ведения и план</w:t>
      </w:r>
      <w:r w:rsidR="000C7B2B" w:rsidRPr="00042996">
        <w:rPr>
          <w:rFonts w:eastAsiaTheme="minorHAnsi"/>
          <w:sz w:val="28"/>
          <w:szCs w:val="28"/>
          <w:lang w:eastAsia="en-US"/>
        </w:rPr>
        <w:t>ами</w:t>
      </w:r>
      <w:r w:rsidRPr="00042996">
        <w:rPr>
          <w:rFonts w:eastAsiaTheme="minorHAnsi"/>
          <w:sz w:val="28"/>
          <w:szCs w:val="28"/>
          <w:lang w:eastAsia="en-US"/>
        </w:rPr>
        <w:t xml:space="preserve"> раб</w:t>
      </w:r>
      <w:r w:rsidRPr="00042996">
        <w:rPr>
          <w:rFonts w:eastAsiaTheme="minorHAnsi"/>
          <w:sz w:val="28"/>
          <w:szCs w:val="28"/>
          <w:lang w:eastAsia="en-US"/>
        </w:rPr>
        <w:t>о</w:t>
      </w:r>
      <w:r w:rsidRPr="00042996">
        <w:rPr>
          <w:rFonts w:eastAsiaTheme="minorHAnsi"/>
          <w:sz w:val="28"/>
          <w:szCs w:val="28"/>
          <w:lang w:eastAsia="en-US"/>
        </w:rPr>
        <w:t>ты комитета</w:t>
      </w:r>
      <w:r w:rsidR="002F578C" w:rsidRPr="00042996">
        <w:rPr>
          <w:rFonts w:eastAsiaTheme="minorHAnsi"/>
          <w:sz w:val="28"/>
          <w:szCs w:val="28"/>
          <w:lang w:eastAsia="en-US"/>
        </w:rPr>
        <w:t>, принятым</w:t>
      </w:r>
      <w:r w:rsidR="000C7B2B" w:rsidRPr="00042996">
        <w:rPr>
          <w:rFonts w:eastAsiaTheme="minorHAnsi"/>
          <w:sz w:val="28"/>
          <w:szCs w:val="28"/>
          <w:lang w:eastAsia="en-US"/>
        </w:rPr>
        <w:t>и</w:t>
      </w:r>
      <w:r w:rsidR="002F578C" w:rsidRPr="00042996">
        <w:rPr>
          <w:rFonts w:eastAsiaTheme="minorHAnsi"/>
          <w:sz w:val="28"/>
          <w:szCs w:val="28"/>
          <w:lang w:eastAsia="en-US"/>
        </w:rPr>
        <w:t xml:space="preserve"> реше</w:t>
      </w:r>
      <w:r w:rsidR="00AF1007" w:rsidRPr="00042996">
        <w:rPr>
          <w:rFonts w:eastAsiaTheme="minorHAnsi"/>
          <w:sz w:val="28"/>
          <w:szCs w:val="28"/>
          <w:lang w:eastAsia="en-US"/>
        </w:rPr>
        <w:t>ния</w:t>
      </w:r>
      <w:r w:rsidR="002F578C" w:rsidRPr="00042996">
        <w:rPr>
          <w:rFonts w:eastAsiaTheme="minorHAnsi"/>
          <w:sz w:val="28"/>
          <w:szCs w:val="28"/>
          <w:lang w:eastAsia="en-US"/>
        </w:rPr>
        <w:t>м</w:t>
      </w:r>
      <w:r w:rsidR="00AF1007" w:rsidRPr="00042996">
        <w:rPr>
          <w:rFonts w:eastAsiaTheme="minorHAnsi"/>
          <w:sz w:val="28"/>
          <w:szCs w:val="28"/>
          <w:lang w:eastAsia="en-US"/>
        </w:rPr>
        <w:t>и</w:t>
      </w:r>
      <w:r w:rsidR="002F578C" w:rsidRPr="00042996">
        <w:rPr>
          <w:rFonts w:eastAsiaTheme="minorHAnsi"/>
          <w:sz w:val="28"/>
          <w:szCs w:val="28"/>
          <w:lang w:eastAsia="en-US"/>
        </w:rPr>
        <w:t xml:space="preserve"> комитета </w:t>
      </w:r>
      <w:r w:rsidR="00AF1007" w:rsidRPr="00042996">
        <w:rPr>
          <w:rFonts w:eastAsiaTheme="minorHAnsi"/>
          <w:sz w:val="28"/>
          <w:szCs w:val="28"/>
          <w:lang w:eastAsia="en-US"/>
        </w:rPr>
        <w:t xml:space="preserve">от </w:t>
      </w:r>
      <w:r w:rsidR="002F578C" w:rsidRPr="00042996">
        <w:rPr>
          <w:rFonts w:eastAsiaTheme="minorHAnsi"/>
          <w:sz w:val="28"/>
          <w:szCs w:val="28"/>
          <w:lang w:eastAsia="en-US"/>
        </w:rPr>
        <w:t>0</w:t>
      </w:r>
      <w:r w:rsidR="0052699C" w:rsidRPr="00042996">
        <w:rPr>
          <w:rFonts w:eastAsiaTheme="minorHAnsi"/>
          <w:sz w:val="28"/>
          <w:szCs w:val="28"/>
          <w:lang w:eastAsia="en-US"/>
        </w:rPr>
        <w:t>7</w:t>
      </w:r>
      <w:r w:rsidR="002F578C" w:rsidRPr="00042996">
        <w:rPr>
          <w:rFonts w:eastAsiaTheme="minorHAnsi"/>
          <w:sz w:val="28"/>
          <w:szCs w:val="28"/>
          <w:lang w:eastAsia="en-US"/>
        </w:rPr>
        <w:t>.12.202</w:t>
      </w:r>
      <w:r w:rsidR="0052699C" w:rsidRPr="00042996">
        <w:rPr>
          <w:rFonts w:eastAsiaTheme="minorHAnsi"/>
          <w:sz w:val="28"/>
          <w:szCs w:val="28"/>
          <w:lang w:eastAsia="en-US"/>
        </w:rPr>
        <w:t>1</w:t>
      </w:r>
      <w:r w:rsidR="002F578C" w:rsidRPr="00042996">
        <w:rPr>
          <w:rFonts w:eastAsiaTheme="minorHAnsi"/>
          <w:sz w:val="28"/>
          <w:szCs w:val="28"/>
          <w:lang w:eastAsia="en-US"/>
        </w:rPr>
        <w:t xml:space="preserve"> №</w:t>
      </w:r>
      <w:r w:rsidR="00CF4175" w:rsidRPr="00042996">
        <w:rPr>
          <w:rFonts w:eastAsiaTheme="minorHAnsi"/>
          <w:sz w:val="28"/>
          <w:szCs w:val="28"/>
          <w:lang w:eastAsia="en-US"/>
        </w:rPr>
        <w:t> </w:t>
      </w:r>
      <w:r w:rsidR="002F578C" w:rsidRPr="00042996">
        <w:rPr>
          <w:rFonts w:eastAsiaTheme="minorHAnsi"/>
          <w:sz w:val="28"/>
          <w:szCs w:val="28"/>
          <w:lang w:eastAsia="en-US"/>
        </w:rPr>
        <w:t>2</w:t>
      </w:r>
      <w:r w:rsidR="0052699C" w:rsidRPr="00042996">
        <w:rPr>
          <w:rFonts w:eastAsiaTheme="minorHAnsi"/>
          <w:sz w:val="28"/>
          <w:szCs w:val="28"/>
          <w:lang w:eastAsia="en-US"/>
        </w:rPr>
        <w:t>8</w:t>
      </w:r>
      <w:r w:rsidR="00042996">
        <w:rPr>
          <w:rFonts w:eastAsiaTheme="minorHAnsi"/>
          <w:sz w:val="28"/>
          <w:szCs w:val="28"/>
          <w:lang w:eastAsia="en-US"/>
        </w:rPr>
        <w:t xml:space="preserve"> и от </w:t>
      </w:r>
      <w:r w:rsidR="00874EE8" w:rsidRPr="00042996">
        <w:rPr>
          <w:rFonts w:eastAsiaTheme="minorHAnsi"/>
          <w:iCs/>
          <w:sz w:val="28"/>
          <w:szCs w:val="28"/>
          <w:lang w:eastAsia="en-US"/>
        </w:rPr>
        <w:t>09.12.2022 № 32</w:t>
      </w:r>
      <w:r w:rsidRPr="00042996">
        <w:rPr>
          <w:rFonts w:eastAsiaTheme="minorHAnsi"/>
          <w:sz w:val="28"/>
          <w:szCs w:val="28"/>
          <w:lang w:eastAsia="en-US"/>
        </w:rPr>
        <w:t xml:space="preserve">. </w:t>
      </w:r>
    </w:p>
    <w:p w:rsidR="00673941" w:rsidRPr="00042996" w:rsidRDefault="00673941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Целью деятельности комитета являлось регулирование законодател</w:t>
      </w:r>
      <w:r w:rsidRPr="00042996">
        <w:rPr>
          <w:szCs w:val="28"/>
        </w:rPr>
        <w:t>ь</w:t>
      </w:r>
      <w:r w:rsidRPr="00042996">
        <w:rPr>
          <w:szCs w:val="28"/>
        </w:rPr>
        <w:t xml:space="preserve">ными способами общественных отношений в </w:t>
      </w:r>
      <w:r w:rsidR="000C70B9" w:rsidRPr="00042996">
        <w:rPr>
          <w:szCs w:val="28"/>
        </w:rPr>
        <w:t>сферах</w:t>
      </w:r>
      <w:r w:rsidRPr="00042996">
        <w:rPr>
          <w:szCs w:val="28"/>
        </w:rPr>
        <w:t xml:space="preserve"> </w:t>
      </w:r>
      <w:r w:rsidR="000C70B9" w:rsidRPr="00042996">
        <w:rPr>
          <w:szCs w:val="28"/>
        </w:rPr>
        <w:t>стратегического план</w:t>
      </w:r>
      <w:r w:rsidR="000C70B9" w:rsidRPr="00042996">
        <w:rPr>
          <w:szCs w:val="28"/>
        </w:rPr>
        <w:t>и</w:t>
      </w:r>
      <w:r w:rsidR="000C70B9" w:rsidRPr="00042996">
        <w:rPr>
          <w:szCs w:val="28"/>
        </w:rPr>
        <w:t xml:space="preserve">рования, </w:t>
      </w:r>
      <w:r w:rsidRPr="00042996">
        <w:rPr>
          <w:szCs w:val="28"/>
        </w:rPr>
        <w:t>эконо</w:t>
      </w:r>
      <w:r w:rsidR="00693BBF" w:rsidRPr="00042996">
        <w:rPr>
          <w:szCs w:val="28"/>
        </w:rPr>
        <w:t>мическо</w:t>
      </w:r>
      <w:r w:rsidR="000C70B9" w:rsidRPr="00042996">
        <w:rPr>
          <w:szCs w:val="28"/>
        </w:rPr>
        <w:t>й, инвестиционной и промышленной политики, разв</w:t>
      </w:r>
      <w:r w:rsidR="000C70B9" w:rsidRPr="00042996">
        <w:rPr>
          <w:szCs w:val="28"/>
        </w:rPr>
        <w:t>и</w:t>
      </w:r>
      <w:r w:rsidR="000C70B9" w:rsidRPr="00042996">
        <w:rPr>
          <w:szCs w:val="28"/>
        </w:rPr>
        <w:t>тия предпринимательской деятельности, управления собственностью Яр</w:t>
      </w:r>
      <w:r w:rsidR="000C70B9" w:rsidRPr="00042996">
        <w:rPr>
          <w:szCs w:val="28"/>
        </w:rPr>
        <w:t>о</w:t>
      </w:r>
      <w:r w:rsidR="000C70B9" w:rsidRPr="00042996">
        <w:rPr>
          <w:szCs w:val="28"/>
        </w:rPr>
        <w:t xml:space="preserve">славской области. </w:t>
      </w:r>
    </w:p>
    <w:p w:rsidR="00673941" w:rsidRPr="00042996" w:rsidRDefault="00673941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Деятельность комитета по указанны</w:t>
      </w:r>
      <w:r w:rsidR="00042996">
        <w:rPr>
          <w:szCs w:val="28"/>
        </w:rPr>
        <w:t>м направлениям осуществлялась в </w:t>
      </w:r>
      <w:r w:rsidRPr="00042996">
        <w:rPr>
          <w:szCs w:val="28"/>
        </w:rPr>
        <w:t xml:space="preserve">различных формах и видах. </w:t>
      </w:r>
    </w:p>
    <w:p w:rsidR="00673941" w:rsidRPr="00042996" w:rsidRDefault="00673941" w:rsidP="00042996">
      <w:pPr>
        <w:pStyle w:val="21"/>
        <w:ind w:firstLine="709"/>
        <w:rPr>
          <w:szCs w:val="28"/>
        </w:rPr>
      </w:pPr>
      <w:proofErr w:type="gramStart"/>
      <w:r w:rsidRPr="00042996">
        <w:rPr>
          <w:szCs w:val="28"/>
        </w:rPr>
        <w:t>Формами работы комитета были заседания</w:t>
      </w:r>
      <w:r w:rsidR="00D225FC" w:rsidRPr="00042996">
        <w:rPr>
          <w:szCs w:val="28"/>
        </w:rPr>
        <w:t>, совещания, в рамках кот</w:t>
      </w:r>
      <w:r w:rsidR="00D225FC" w:rsidRPr="00042996">
        <w:rPr>
          <w:szCs w:val="28"/>
        </w:rPr>
        <w:t>о</w:t>
      </w:r>
      <w:r w:rsidR="00D225FC" w:rsidRPr="00042996">
        <w:rPr>
          <w:szCs w:val="28"/>
        </w:rPr>
        <w:t xml:space="preserve">рых </w:t>
      </w:r>
      <w:r w:rsidR="00EB64D7" w:rsidRPr="00042996">
        <w:rPr>
          <w:szCs w:val="28"/>
        </w:rPr>
        <w:t>рассма</w:t>
      </w:r>
      <w:r w:rsidRPr="00042996">
        <w:rPr>
          <w:szCs w:val="28"/>
        </w:rPr>
        <w:t>тр</w:t>
      </w:r>
      <w:r w:rsidR="00EB64D7" w:rsidRPr="00042996">
        <w:rPr>
          <w:szCs w:val="28"/>
        </w:rPr>
        <w:t>ивались законопроекты (поправки</w:t>
      </w:r>
      <w:r w:rsidRPr="00042996">
        <w:rPr>
          <w:szCs w:val="28"/>
        </w:rPr>
        <w:t xml:space="preserve"> к законопроектам), внесе</w:t>
      </w:r>
      <w:r w:rsidRPr="00042996">
        <w:rPr>
          <w:szCs w:val="28"/>
        </w:rPr>
        <w:t>н</w:t>
      </w:r>
      <w:r w:rsidRPr="00042996">
        <w:rPr>
          <w:szCs w:val="28"/>
        </w:rPr>
        <w:t>ны</w:t>
      </w:r>
      <w:r w:rsidR="00EB64D7" w:rsidRPr="00042996">
        <w:rPr>
          <w:szCs w:val="28"/>
        </w:rPr>
        <w:t>е</w:t>
      </w:r>
      <w:r w:rsidRPr="00042996">
        <w:rPr>
          <w:szCs w:val="28"/>
        </w:rPr>
        <w:t xml:space="preserve"> в порядке законодательной инициативы в Думу, проект</w:t>
      </w:r>
      <w:r w:rsidR="00EB64D7" w:rsidRPr="00042996">
        <w:rPr>
          <w:szCs w:val="28"/>
        </w:rPr>
        <w:t>ы</w:t>
      </w:r>
      <w:r w:rsidRPr="00042996">
        <w:rPr>
          <w:szCs w:val="28"/>
        </w:rPr>
        <w:t xml:space="preserve"> федеральных законов, направленны</w:t>
      </w:r>
      <w:r w:rsidR="00EB64D7" w:rsidRPr="00042996">
        <w:rPr>
          <w:szCs w:val="28"/>
        </w:rPr>
        <w:t>е</w:t>
      </w:r>
      <w:r w:rsidRPr="00042996">
        <w:rPr>
          <w:szCs w:val="28"/>
        </w:rPr>
        <w:t xml:space="preserve"> в Думу Государственной Думой Федерального С</w:t>
      </w:r>
      <w:r w:rsidRPr="00042996">
        <w:rPr>
          <w:szCs w:val="28"/>
        </w:rPr>
        <w:t>о</w:t>
      </w:r>
      <w:r w:rsidRPr="00042996">
        <w:rPr>
          <w:szCs w:val="28"/>
        </w:rPr>
        <w:t xml:space="preserve">брания Российской Федерации </w:t>
      </w:r>
      <w:r w:rsidR="00012C05" w:rsidRPr="00042996">
        <w:rPr>
          <w:spacing w:val="4"/>
          <w:szCs w:val="28"/>
        </w:rPr>
        <w:t xml:space="preserve">(далее – ГД ФС РФ) </w:t>
      </w:r>
      <w:r w:rsidRPr="00042996">
        <w:rPr>
          <w:szCs w:val="28"/>
        </w:rPr>
        <w:t>и законодательными о</w:t>
      </w:r>
      <w:r w:rsidRPr="00042996">
        <w:rPr>
          <w:szCs w:val="28"/>
        </w:rPr>
        <w:t>р</w:t>
      </w:r>
      <w:r w:rsidRPr="00042996">
        <w:rPr>
          <w:szCs w:val="28"/>
        </w:rPr>
        <w:t xml:space="preserve">ганами субъектов Российской Федерации, </w:t>
      </w:r>
      <w:r w:rsidR="000E4335" w:rsidRPr="00042996">
        <w:rPr>
          <w:szCs w:val="28"/>
        </w:rPr>
        <w:t xml:space="preserve">а также </w:t>
      </w:r>
      <w:r w:rsidRPr="00042996">
        <w:rPr>
          <w:szCs w:val="28"/>
        </w:rPr>
        <w:t>осуществл</w:t>
      </w:r>
      <w:r w:rsidR="00EB64D7" w:rsidRPr="00042996">
        <w:rPr>
          <w:szCs w:val="28"/>
        </w:rPr>
        <w:t>ялись</w:t>
      </w:r>
      <w:r w:rsidRPr="00042996">
        <w:rPr>
          <w:szCs w:val="28"/>
        </w:rPr>
        <w:t xml:space="preserve"> контрол</w:t>
      </w:r>
      <w:r w:rsidR="00EB64D7" w:rsidRPr="00042996">
        <w:rPr>
          <w:szCs w:val="28"/>
        </w:rPr>
        <w:t>ь</w:t>
      </w:r>
      <w:r w:rsidRPr="00042996">
        <w:rPr>
          <w:szCs w:val="28"/>
        </w:rPr>
        <w:t xml:space="preserve"> за исполнен</w:t>
      </w:r>
      <w:r w:rsidR="00C90F83" w:rsidRPr="00042996">
        <w:rPr>
          <w:szCs w:val="28"/>
        </w:rPr>
        <w:t xml:space="preserve">ием нормативных правовых актов в </w:t>
      </w:r>
      <w:r w:rsidR="004B21E8" w:rsidRPr="00042996">
        <w:rPr>
          <w:szCs w:val="28"/>
        </w:rPr>
        <w:t>соответствии с</w:t>
      </w:r>
      <w:r w:rsidR="00C90F83" w:rsidRPr="00042996">
        <w:rPr>
          <w:szCs w:val="28"/>
        </w:rPr>
        <w:t xml:space="preserve"> </w:t>
      </w:r>
      <w:r w:rsidRPr="00042996">
        <w:rPr>
          <w:szCs w:val="28"/>
        </w:rPr>
        <w:t>во</w:t>
      </w:r>
      <w:r w:rsidR="00C90F83" w:rsidRPr="00042996">
        <w:rPr>
          <w:szCs w:val="28"/>
        </w:rPr>
        <w:t>про</w:t>
      </w:r>
      <w:r w:rsidR="004B21E8" w:rsidRPr="00042996">
        <w:rPr>
          <w:szCs w:val="28"/>
        </w:rPr>
        <w:t>сами</w:t>
      </w:r>
      <w:r w:rsidRPr="00042996">
        <w:rPr>
          <w:szCs w:val="28"/>
        </w:rPr>
        <w:t xml:space="preserve"> ведения комитета, подготовка предложений</w:t>
      </w:r>
      <w:proofErr w:type="gramEnd"/>
      <w:r w:rsidRPr="00042996">
        <w:rPr>
          <w:szCs w:val="28"/>
        </w:rPr>
        <w:t xml:space="preserve"> по устранению нарушений, в</w:t>
      </w:r>
      <w:r w:rsidRPr="00042996">
        <w:rPr>
          <w:szCs w:val="28"/>
        </w:rPr>
        <w:t>ы</w:t>
      </w:r>
      <w:r w:rsidRPr="00042996">
        <w:rPr>
          <w:szCs w:val="28"/>
        </w:rPr>
        <w:lastRenderedPageBreak/>
        <w:t>явленных при исполнении законодательства Ярославской области, оказание консультационной помощи по вопросам применения регионального закон</w:t>
      </w:r>
      <w:r w:rsidRPr="00042996">
        <w:rPr>
          <w:szCs w:val="28"/>
        </w:rPr>
        <w:t>о</w:t>
      </w:r>
      <w:r w:rsidRPr="00042996">
        <w:rPr>
          <w:szCs w:val="28"/>
        </w:rPr>
        <w:t>дательства, подготовка предложений по укреплению экономического пол</w:t>
      </w:r>
      <w:r w:rsidRPr="00042996">
        <w:rPr>
          <w:szCs w:val="28"/>
        </w:rPr>
        <w:t>о</w:t>
      </w:r>
      <w:r w:rsidRPr="00042996">
        <w:rPr>
          <w:szCs w:val="28"/>
        </w:rPr>
        <w:t>жения Ярославской области, рассмотрение поступивших обр</w:t>
      </w:r>
      <w:r w:rsidR="00012C05" w:rsidRPr="00042996">
        <w:rPr>
          <w:szCs w:val="28"/>
        </w:rPr>
        <w:t xml:space="preserve">ащений граждан и организаций. </w:t>
      </w:r>
    </w:p>
    <w:p w:rsidR="00F12C9A" w:rsidRPr="00042996" w:rsidRDefault="00F12C9A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За отчетный период комитетом проведено 1</w:t>
      </w:r>
      <w:r w:rsidR="009F115A" w:rsidRPr="00042996">
        <w:rPr>
          <w:szCs w:val="28"/>
        </w:rPr>
        <w:t>4</w:t>
      </w:r>
      <w:r w:rsidRPr="00042996">
        <w:rPr>
          <w:szCs w:val="28"/>
        </w:rPr>
        <w:t xml:space="preserve"> заседаний, в том числе </w:t>
      </w:r>
      <w:r w:rsidR="009F115A" w:rsidRPr="00042996">
        <w:rPr>
          <w:szCs w:val="28"/>
        </w:rPr>
        <w:t>3</w:t>
      </w:r>
      <w:r w:rsidR="00A1691A" w:rsidRPr="00042996">
        <w:rPr>
          <w:szCs w:val="28"/>
        </w:rPr>
        <w:t> </w:t>
      </w:r>
      <w:r w:rsidR="0022547B" w:rsidRPr="00042996">
        <w:rPr>
          <w:szCs w:val="28"/>
        </w:rPr>
        <w:t>внеочередных</w:t>
      </w:r>
      <w:r w:rsidR="00C85E03" w:rsidRPr="00042996">
        <w:rPr>
          <w:szCs w:val="28"/>
        </w:rPr>
        <w:t>.</w:t>
      </w:r>
    </w:p>
    <w:p w:rsidR="00B84427" w:rsidRPr="00042996" w:rsidRDefault="005B778F" w:rsidP="00042996">
      <w:pPr>
        <w:pStyle w:val="21"/>
        <w:ind w:firstLine="709"/>
        <w:rPr>
          <w:szCs w:val="28"/>
        </w:rPr>
      </w:pPr>
      <w:proofErr w:type="gramStart"/>
      <w:r w:rsidRPr="00042996">
        <w:rPr>
          <w:szCs w:val="28"/>
        </w:rPr>
        <w:t>На заседаниях комитета были рассмотрены</w:t>
      </w:r>
      <w:r w:rsidR="00B84427" w:rsidRPr="00042996">
        <w:rPr>
          <w:szCs w:val="28"/>
        </w:rPr>
        <w:t xml:space="preserve"> </w:t>
      </w:r>
      <w:r w:rsidR="000B6C4A" w:rsidRPr="00042996">
        <w:rPr>
          <w:szCs w:val="28"/>
        </w:rPr>
        <w:t>5</w:t>
      </w:r>
      <w:r w:rsidR="009F115A" w:rsidRPr="00042996">
        <w:rPr>
          <w:szCs w:val="28"/>
        </w:rPr>
        <w:t>3</w:t>
      </w:r>
      <w:r w:rsidR="00B84427" w:rsidRPr="00042996">
        <w:rPr>
          <w:szCs w:val="28"/>
        </w:rPr>
        <w:t xml:space="preserve"> вопрос</w:t>
      </w:r>
      <w:r w:rsidR="000B6C4A" w:rsidRPr="00042996">
        <w:rPr>
          <w:szCs w:val="28"/>
        </w:rPr>
        <w:t>а</w:t>
      </w:r>
      <w:r w:rsidR="00B84427" w:rsidRPr="00042996">
        <w:rPr>
          <w:szCs w:val="28"/>
        </w:rPr>
        <w:t xml:space="preserve">, из которых </w:t>
      </w:r>
      <w:r w:rsidR="00DA7941" w:rsidRPr="00042996">
        <w:rPr>
          <w:szCs w:val="28"/>
        </w:rPr>
        <w:t>1</w:t>
      </w:r>
      <w:r w:rsidR="009F115A" w:rsidRPr="00042996">
        <w:rPr>
          <w:szCs w:val="28"/>
        </w:rPr>
        <w:t>3</w:t>
      </w:r>
      <w:r w:rsidR="00A1691A" w:rsidRPr="00042996">
        <w:rPr>
          <w:szCs w:val="28"/>
        </w:rPr>
        <w:t> </w:t>
      </w:r>
      <w:r w:rsidR="000B6C4A" w:rsidRPr="00042996">
        <w:rPr>
          <w:szCs w:val="28"/>
        </w:rPr>
        <w:t>вопросов</w:t>
      </w:r>
      <w:r w:rsidR="00D15F35" w:rsidRPr="00042996">
        <w:rPr>
          <w:szCs w:val="28"/>
        </w:rPr>
        <w:t xml:space="preserve"> </w:t>
      </w:r>
      <w:r w:rsidR="00B84427" w:rsidRPr="00042996">
        <w:rPr>
          <w:szCs w:val="28"/>
        </w:rPr>
        <w:t>касались пр</w:t>
      </w:r>
      <w:r w:rsidR="00B364CC" w:rsidRPr="00042996">
        <w:rPr>
          <w:szCs w:val="28"/>
        </w:rPr>
        <w:t xml:space="preserve">инятия законов, </w:t>
      </w:r>
      <w:r w:rsidR="000B6C4A" w:rsidRPr="00042996">
        <w:rPr>
          <w:szCs w:val="28"/>
        </w:rPr>
        <w:t>9</w:t>
      </w:r>
      <w:r w:rsidR="00D15F35" w:rsidRPr="00042996">
        <w:rPr>
          <w:szCs w:val="28"/>
        </w:rPr>
        <w:t xml:space="preserve"> </w:t>
      </w:r>
      <w:r w:rsidR="000B6C4A" w:rsidRPr="00042996">
        <w:rPr>
          <w:szCs w:val="28"/>
        </w:rPr>
        <w:t xml:space="preserve">вопросов </w:t>
      </w:r>
      <w:r w:rsidR="00B364CC" w:rsidRPr="00042996">
        <w:rPr>
          <w:szCs w:val="28"/>
        </w:rPr>
        <w:t>были связаны</w:t>
      </w:r>
      <w:r w:rsidR="00B84427" w:rsidRPr="00042996">
        <w:rPr>
          <w:szCs w:val="28"/>
        </w:rPr>
        <w:t xml:space="preserve"> с контр</w:t>
      </w:r>
      <w:r w:rsidR="00B84427" w:rsidRPr="00042996">
        <w:rPr>
          <w:szCs w:val="28"/>
        </w:rPr>
        <w:t>о</w:t>
      </w:r>
      <w:r w:rsidR="00B84427" w:rsidRPr="00042996">
        <w:rPr>
          <w:szCs w:val="28"/>
        </w:rPr>
        <w:t xml:space="preserve">лем соблюдения законодательства и деятельности органов исполнительной власти Ярославской области в законодательной сфере, </w:t>
      </w:r>
      <w:r w:rsidR="000B6C4A" w:rsidRPr="00042996">
        <w:rPr>
          <w:szCs w:val="28"/>
        </w:rPr>
        <w:t>6</w:t>
      </w:r>
      <w:r w:rsidR="00D15F35" w:rsidRPr="00042996">
        <w:rPr>
          <w:szCs w:val="28"/>
        </w:rPr>
        <w:t xml:space="preserve"> </w:t>
      </w:r>
      <w:r w:rsidR="00A06623" w:rsidRPr="00042996">
        <w:rPr>
          <w:szCs w:val="28"/>
        </w:rPr>
        <w:t>вопрос</w:t>
      </w:r>
      <w:r w:rsidR="000F472E" w:rsidRPr="00042996">
        <w:rPr>
          <w:szCs w:val="28"/>
        </w:rPr>
        <w:t>ов</w:t>
      </w:r>
      <w:r w:rsidR="00B84427" w:rsidRPr="00042996">
        <w:rPr>
          <w:szCs w:val="28"/>
        </w:rPr>
        <w:t xml:space="preserve"> касались поддержки поступивших в Думу проектов федеральных законов и обращ</w:t>
      </w:r>
      <w:r w:rsidR="00B84427" w:rsidRPr="00042996">
        <w:rPr>
          <w:szCs w:val="28"/>
        </w:rPr>
        <w:t>е</w:t>
      </w:r>
      <w:r w:rsidR="00B84427" w:rsidRPr="00042996">
        <w:rPr>
          <w:szCs w:val="28"/>
        </w:rPr>
        <w:t>ний субъектов Российской Федерации в федеральн</w:t>
      </w:r>
      <w:r w:rsidR="00E02312" w:rsidRPr="00042996">
        <w:rPr>
          <w:szCs w:val="28"/>
        </w:rPr>
        <w:t>ые органы исполнител</w:t>
      </w:r>
      <w:r w:rsidR="00E02312" w:rsidRPr="00042996">
        <w:rPr>
          <w:szCs w:val="28"/>
        </w:rPr>
        <w:t>ь</w:t>
      </w:r>
      <w:r w:rsidR="00E02312" w:rsidRPr="00042996">
        <w:rPr>
          <w:szCs w:val="28"/>
        </w:rPr>
        <w:t>ной власти</w:t>
      </w:r>
      <w:r w:rsidR="00AC169A" w:rsidRPr="00042996">
        <w:rPr>
          <w:szCs w:val="28"/>
        </w:rPr>
        <w:t>.</w:t>
      </w:r>
      <w:proofErr w:type="gramEnd"/>
      <w:r w:rsidR="00AC169A" w:rsidRPr="00042996">
        <w:rPr>
          <w:szCs w:val="28"/>
        </w:rPr>
        <w:t xml:space="preserve"> </w:t>
      </w:r>
      <w:r w:rsidR="00055681" w:rsidRPr="00042996">
        <w:rPr>
          <w:szCs w:val="28"/>
        </w:rPr>
        <w:t>По всем вопросам приняты соответствующие решения.</w:t>
      </w:r>
    </w:p>
    <w:p w:rsidR="00673941" w:rsidRPr="00042996" w:rsidRDefault="00673941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Определяющим направлением работы комитета являлось рассмотрение поступивших в Думу законопроектов. В отчетном периоде комитет был о</w:t>
      </w:r>
      <w:r w:rsidRPr="00042996">
        <w:rPr>
          <w:szCs w:val="28"/>
        </w:rPr>
        <w:t>т</w:t>
      </w:r>
      <w:r w:rsidRPr="00042996">
        <w:rPr>
          <w:szCs w:val="28"/>
        </w:rPr>
        <w:t xml:space="preserve">ветственным исполнителем по </w:t>
      </w:r>
      <w:r w:rsidR="00DA7941" w:rsidRPr="00042996">
        <w:rPr>
          <w:szCs w:val="28"/>
        </w:rPr>
        <w:t>1</w:t>
      </w:r>
      <w:r w:rsidR="009F115A" w:rsidRPr="00042996">
        <w:rPr>
          <w:szCs w:val="28"/>
        </w:rPr>
        <w:t>3</w:t>
      </w:r>
      <w:r w:rsidRPr="00042996">
        <w:rPr>
          <w:szCs w:val="28"/>
        </w:rPr>
        <w:t xml:space="preserve"> проектам законов Ярославской области.</w:t>
      </w:r>
      <w:r w:rsidR="0022471E" w:rsidRPr="00042996">
        <w:rPr>
          <w:szCs w:val="28"/>
        </w:rPr>
        <w:t xml:space="preserve"> </w:t>
      </w:r>
      <w:r w:rsidRPr="00042996">
        <w:rPr>
          <w:szCs w:val="28"/>
        </w:rPr>
        <w:t>Комитетом рекомендо</w:t>
      </w:r>
      <w:r w:rsidR="00B27CF4" w:rsidRPr="00042996">
        <w:rPr>
          <w:szCs w:val="28"/>
        </w:rPr>
        <w:t>ваны и Думой приняты следующие з</w:t>
      </w:r>
      <w:r w:rsidRPr="00042996">
        <w:rPr>
          <w:szCs w:val="28"/>
        </w:rPr>
        <w:t>аконы Ярослав</w:t>
      </w:r>
      <w:r w:rsidR="00DA7941" w:rsidRPr="00042996">
        <w:rPr>
          <w:szCs w:val="28"/>
        </w:rPr>
        <w:softHyphen/>
      </w:r>
      <w:r w:rsidRPr="00042996">
        <w:rPr>
          <w:szCs w:val="28"/>
        </w:rPr>
        <w:t xml:space="preserve">ской области: </w:t>
      </w:r>
    </w:p>
    <w:p w:rsidR="00F74CD6" w:rsidRPr="00042996" w:rsidRDefault="000B6C4A" w:rsidP="00042996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042996">
        <w:rPr>
          <w:bCs/>
          <w:sz w:val="28"/>
          <w:szCs w:val="28"/>
        </w:rPr>
        <w:t>- Закон Ярославской области «</w:t>
      </w:r>
      <w:r w:rsidR="00F74CD6" w:rsidRPr="00042996">
        <w:rPr>
          <w:bCs/>
          <w:sz w:val="28"/>
          <w:szCs w:val="28"/>
        </w:rPr>
        <w:t xml:space="preserve">О </w:t>
      </w:r>
      <w:r w:rsidR="00F74CD6" w:rsidRPr="00042996">
        <w:rPr>
          <w:sz w:val="28"/>
          <w:szCs w:val="28"/>
        </w:rPr>
        <w:t>внесении изменений в статьи 2 и 3 З</w:t>
      </w:r>
      <w:r w:rsidR="00F74CD6" w:rsidRPr="00042996">
        <w:rPr>
          <w:sz w:val="28"/>
          <w:szCs w:val="28"/>
        </w:rPr>
        <w:t>а</w:t>
      </w:r>
      <w:r w:rsidR="00F74CD6" w:rsidRPr="00042996">
        <w:rPr>
          <w:sz w:val="28"/>
          <w:szCs w:val="28"/>
        </w:rPr>
        <w:t>кона Ярославской области</w:t>
      </w:r>
      <w:r w:rsidRPr="00042996">
        <w:rPr>
          <w:sz w:val="28"/>
          <w:szCs w:val="28"/>
        </w:rPr>
        <w:t xml:space="preserve"> </w:t>
      </w:r>
      <w:r w:rsidR="00F74CD6" w:rsidRPr="00042996">
        <w:rPr>
          <w:bCs/>
          <w:sz w:val="28"/>
          <w:szCs w:val="28"/>
        </w:rPr>
        <w:t>«О бесплатном предоставлении в собственность граждан земельных участков, находящихся в государственной или муниц</w:t>
      </w:r>
      <w:r w:rsidR="00F74CD6" w:rsidRPr="00042996">
        <w:rPr>
          <w:bCs/>
          <w:sz w:val="28"/>
          <w:szCs w:val="28"/>
        </w:rPr>
        <w:t>и</w:t>
      </w:r>
      <w:r w:rsidR="00F74CD6" w:rsidRPr="00042996">
        <w:rPr>
          <w:bCs/>
          <w:sz w:val="28"/>
          <w:szCs w:val="28"/>
        </w:rPr>
        <w:t>пальной собственности» и статью 8 Закона Ярославской области «Об услов</w:t>
      </w:r>
      <w:r w:rsidR="00F74CD6" w:rsidRPr="00042996">
        <w:rPr>
          <w:bCs/>
          <w:sz w:val="28"/>
          <w:szCs w:val="28"/>
        </w:rPr>
        <w:t>и</w:t>
      </w:r>
      <w:r w:rsidR="00F74CD6" w:rsidRPr="00042996">
        <w:rPr>
          <w:bCs/>
          <w:sz w:val="28"/>
          <w:szCs w:val="28"/>
        </w:rPr>
        <w:t>ях</w:t>
      </w:r>
      <w:r w:rsidRPr="00042996">
        <w:rPr>
          <w:bCs/>
          <w:sz w:val="28"/>
          <w:szCs w:val="28"/>
        </w:rPr>
        <w:t xml:space="preserve"> </w:t>
      </w:r>
      <w:r w:rsidR="00F74CD6" w:rsidRPr="00042996">
        <w:rPr>
          <w:bCs/>
          <w:sz w:val="28"/>
          <w:szCs w:val="28"/>
        </w:rPr>
        <w:t>реализации права отдельных категорий граждан на предоставление жилых помещений по договорам социального найма»</w:t>
      </w:r>
      <w:r w:rsidRPr="00042996">
        <w:rPr>
          <w:bCs/>
          <w:sz w:val="28"/>
          <w:szCs w:val="28"/>
        </w:rPr>
        <w:t>;</w:t>
      </w:r>
    </w:p>
    <w:p w:rsidR="00F74CD6" w:rsidRPr="00042996" w:rsidRDefault="000B6C4A" w:rsidP="00042996">
      <w:pPr>
        <w:pStyle w:val="a8"/>
        <w:tabs>
          <w:tab w:val="left" w:pos="709"/>
        </w:tabs>
        <w:ind w:firstLine="709"/>
        <w:rPr>
          <w:bCs/>
          <w:sz w:val="28"/>
          <w:szCs w:val="28"/>
        </w:rPr>
      </w:pPr>
      <w:r w:rsidRPr="00042996">
        <w:rPr>
          <w:bCs/>
          <w:sz w:val="28"/>
          <w:szCs w:val="28"/>
        </w:rPr>
        <w:t>- Закон Ярославской области «</w:t>
      </w:r>
      <w:r w:rsidR="00F74CD6" w:rsidRPr="00042996">
        <w:rPr>
          <w:bCs/>
          <w:sz w:val="28"/>
          <w:szCs w:val="28"/>
        </w:rPr>
        <w:t>О внесении изменения в статью 4 Закона Ярославской области «Об управлении и распоряжении имуществом Яросла</w:t>
      </w:r>
      <w:r w:rsidR="00F74CD6" w:rsidRPr="00042996">
        <w:rPr>
          <w:bCs/>
          <w:sz w:val="28"/>
          <w:szCs w:val="28"/>
        </w:rPr>
        <w:t>в</w:t>
      </w:r>
      <w:r w:rsidR="00F74CD6" w:rsidRPr="00042996">
        <w:rPr>
          <w:bCs/>
          <w:sz w:val="28"/>
          <w:szCs w:val="28"/>
        </w:rPr>
        <w:t>ской области»</w:t>
      </w:r>
      <w:r w:rsidRPr="00042996">
        <w:rPr>
          <w:bCs/>
          <w:sz w:val="28"/>
          <w:szCs w:val="28"/>
        </w:rPr>
        <w:t>;</w:t>
      </w:r>
    </w:p>
    <w:p w:rsidR="00C1185B" w:rsidRPr="00042996" w:rsidRDefault="000B6C4A" w:rsidP="00042996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042996">
        <w:rPr>
          <w:bCs/>
          <w:sz w:val="28"/>
          <w:szCs w:val="28"/>
        </w:rPr>
        <w:t>- Закон Ярославской области «</w:t>
      </w:r>
      <w:r w:rsidR="00C1185B" w:rsidRPr="00042996">
        <w:rPr>
          <w:bCs/>
          <w:sz w:val="28"/>
          <w:szCs w:val="28"/>
        </w:rPr>
        <w:t xml:space="preserve">О </w:t>
      </w:r>
      <w:r w:rsidR="00C1185B" w:rsidRPr="00042996">
        <w:rPr>
          <w:sz w:val="28"/>
          <w:szCs w:val="28"/>
        </w:rPr>
        <w:t>внесении изменений в</w:t>
      </w:r>
      <w:r w:rsidR="00C1185B" w:rsidRPr="00042996">
        <w:rPr>
          <w:bCs/>
          <w:sz w:val="28"/>
          <w:szCs w:val="28"/>
        </w:rPr>
        <w:t xml:space="preserve"> Закон Яросла</w:t>
      </w:r>
      <w:r w:rsidR="00C1185B" w:rsidRPr="00042996">
        <w:rPr>
          <w:bCs/>
          <w:sz w:val="28"/>
          <w:szCs w:val="28"/>
        </w:rPr>
        <w:t>в</w:t>
      </w:r>
      <w:r w:rsidR="00C1185B" w:rsidRPr="00042996">
        <w:rPr>
          <w:bCs/>
          <w:sz w:val="28"/>
          <w:szCs w:val="28"/>
        </w:rPr>
        <w:t>ской области «О бесплатном предоставлении в собственность граждан з</w:t>
      </w:r>
      <w:r w:rsidR="00C1185B" w:rsidRPr="00042996">
        <w:rPr>
          <w:bCs/>
          <w:sz w:val="28"/>
          <w:szCs w:val="28"/>
        </w:rPr>
        <w:t>е</w:t>
      </w:r>
      <w:r w:rsidR="00C1185B" w:rsidRPr="00042996">
        <w:rPr>
          <w:bCs/>
          <w:sz w:val="28"/>
          <w:szCs w:val="28"/>
        </w:rPr>
        <w:t>мельных участков, находящихся в государственной или муниципальной со</w:t>
      </w:r>
      <w:r w:rsidR="00C1185B" w:rsidRPr="00042996">
        <w:rPr>
          <w:bCs/>
          <w:sz w:val="28"/>
          <w:szCs w:val="28"/>
        </w:rPr>
        <w:t>б</w:t>
      </w:r>
      <w:r w:rsidR="00C1185B" w:rsidRPr="00042996">
        <w:rPr>
          <w:bCs/>
          <w:sz w:val="28"/>
          <w:szCs w:val="28"/>
        </w:rPr>
        <w:t>ственности»</w:t>
      </w:r>
      <w:r w:rsidRPr="00042996">
        <w:rPr>
          <w:bCs/>
          <w:sz w:val="28"/>
          <w:szCs w:val="28"/>
        </w:rPr>
        <w:t>;</w:t>
      </w:r>
    </w:p>
    <w:p w:rsidR="00F74CD6" w:rsidRPr="00042996" w:rsidRDefault="000B6C4A" w:rsidP="00042996">
      <w:pPr>
        <w:keepNext/>
        <w:ind w:firstLine="709"/>
        <w:jc w:val="both"/>
        <w:outlineLvl w:val="0"/>
        <w:rPr>
          <w:sz w:val="28"/>
          <w:szCs w:val="28"/>
        </w:rPr>
      </w:pPr>
      <w:r w:rsidRPr="00042996">
        <w:rPr>
          <w:bCs/>
          <w:sz w:val="28"/>
          <w:szCs w:val="28"/>
        </w:rPr>
        <w:t>- Закон Ярославской области «</w:t>
      </w:r>
      <w:r w:rsidR="00C1185B" w:rsidRPr="00042996">
        <w:rPr>
          <w:bCs/>
          <w:sz w:val="28"/>
          <w:szCs w:val="28"/>
        </w:rPr>
        <w:t xml:space="preserve">Об отдельных вопросах осуществления на территории </w:t>
      </w:r>
      <w:r w:rsidR="00C1185B" w:rsidRPr="00042996">
        <w:rPr>
          <w:bCs/>
          <w:spacing w:val="-2"/>
          <w:sz w:val="28"/>
          <w:szCs w:val="28"/>
        </w:rPr>
        <w:t>Ярославской области регионального государственного ко</w:t>
      </w:r>
      <w:r w:rsidR="00C1185B" w:rsidRPr="00042996">
        <w:rPr>
          <w:bCs/>
          <w:spacing w:val="-2"/>
          <w:sz w:val="28"/>
          <w:szCs w:val="28"/>
        </w:rPr>
        <w:t>н</w:t>
      </w:r>
      <w:r w:rsidR="00C1185B" w:rsidRPr="00042996">
        <w:rPr>
          <w:bCs/>
          <w:spacing w:val="-2"/>
          <w:sz w:val="28"/>
          <w:szCs w:val="28"/>
        </w:rPr>
        <w:t xml:space="preserve">троля (надзора) </w:t>
      </w:r>
      <w:r w:rsidR="00C1185B" w:rsidRPr="00042996">
        <w:rPr>
          <w:bCs/>
          <w:sz w:val="28"/>
          <w:szCs w:val="28"/>
        </w:rPr>
        <w:t>в области технического состояния и эксплуатации аттракци</w:t>
      </w:r>
      <w:r w:rsidR="00C1185B" w:rsidRPr="00042996">
        <w:rPr>
          <w:bCs/>
          <w:sz w:val="28"/>
          <w:szCs w:val="28"/>
        </w:rPr>
        <w:t>о</w:t>
      </w:r>
      <w:r w:rsidR="00C1185B" w:rsidRPr="00042996">
        <w:rPr>
          <w:bCs/>
          <w:sz w:val="28"/>
          <w:szCs w:val="28"/>
        </w:rPr>
        <w:t>нов</w:t>
      </w:r>
      <w:r w:rsidR="007E0760" w:rsidRPr="00042996">
        <w:rPr>
          <w:bCs/>
          <w:sz w:val="28"/>
          <w:szCs w:val="28"/>
        </w:rPr>
        <w:t>»</w:t>
      </w:r>
      <w:r w:rsidR="00155BB4" w:rsidRPr="00042996">
        <w:rPr>
          <w:bCs/>
          <w:sz w:val="28"/>
          <w:szCs w:val="28"/>
        </w:rPr>
        <w:t>;</w:t>
      </w:r>
    </w:p>
    <w:p w:rsidR="00C1185B" w:rsidRPr="00042996" w:rsidRDefault="00155BB4" w:rsidP="00042996">
      <w:pPr>
        <w:pStyle w:val="a8"/>
        <w:tabs>
          <w:tab w:val="left" w:pos="709"/>
        </w:tabs>
        <w:ind w:firstLine="709"/>
        <w:rPr>
          <w:bCs/>
          <w:sz w:val="28"/>
          <w:szCs w:val="28"/>
        </w:rPr>
      </w:pPr>
      <w:r w:rsidRPr="00042996">
        <w:rPr>
          <w:bCs/>
          <w:sz w:val="28"/>
          <w:szCs w:val="28"/>
        </w:rPr>
        <w:t>- Закон Ярославской области «</w:t>
      </w:r>
      <w:r w:rsidR="00C1185B" w:rsidRPr="00042996">
        <w:rPr>
          <w:bCs/>
          <w:sz w:val="28"/>
          <w:szCs w:val="28"/>
        </w:rPr>
        <w:t>О внесении изменений в статьи 14 и 15 Закона Ярославской области «О государственном регулировании инвести</w:t>
      </w:r>
      <w:r w:rsidR="00DA7941" w:rsidRPr="00042996">
        <w:rPr>
          <w:bCs/>
          <w:sz w:val="28"/>
          <w:szCs w:val="28"/>
        </w:rPr>
        <w:softHyphen/>
      </w:r>
      <w:r w:rsidR="00C1185B" w:rsidRPr="00042996">
        <w:rPr>
          <w:bCs/>
          <w:sz w:val="28"/>
          <w:szCs w:val="28"/>
        </w:rPr>
        <w:t>ционной деятельности на территории Ярославской области»</w:t>
      </w:r>
      <w:r w:rsidRPr="00042996">
        <w:rPr>
          <w:bCs/>
          <w:sz w:val="28"/>
          <w:szCs w:val="28"/>
        </w:rPr>
        <w:t>;</w:t>
      </w:r>
    </w:p>
    <w:p w:rsidR="00C6225B" w:rsidRPr="00042996" w:rsidRDefault="00155BB4" w:rsidP="00042996">
      <w:pPr>
        <w:ind w:firstLine="709"/>
        <w:jc w:val="both"/>
        <w:rPr>
          <w:sz w:val="28"/>
          <w:szCs w:val="28"/>
          <w:shd w:val="clear" w:color="auto" w:fill="FFFFFF"/>
        </w:rPr>
      </w:pPr>
      <w:r w:rsidRPr="00042996">
        <w:rPr>
          <w:sz w:val="28"/>
          <w:szCs w:val="28"/>
        </w:rPr>
        <w:t xml:space="preserve">- </w:t>
      </w:r>
      <w:r w:rsidRPr="00042996">
        <w:rPr>
          <w:bCs/>
          <w:sz w:val="28"/>
          <w:szCs w:val="28"/>
        </w:rPr>
        <w:t>Закон Ярославской области</w:t>
      </w:r>
      <w:r w:rsidRPr="00042996">
        <w:rPr>
          <w:sz w:val="28"/>
          <w:szCs w:val="28"/>
        </w:rPr>
        <w:t xml:space="preserve"> «</w:t>
      </w:r>
      <w:r w:rsidR="00C6225B" w:rsidRPr="00042996">
        <w:rPr>
          <w:sz w:val="28"/>
          <w:szCs w:val="28"/>
        </w:rPr>
        <w:t>Об утверждении заключения концесс</w:t>
      </w:r>
      <w:r w:rsidR="00C6225B" w:rsidRPr="00042996">
        <w:rPr>
          <w:sz w:val="28"/>
          <w:szCs w:val="28"/>
        </w:rPr>
        <w:t>и</w:t>
      </w:r>
      <w:r w:rsidR="00C6225B" w:rsidRPr="00042996">
        <w:rPr>
          <w:sz w:val="28"/>
          <w:szCs w:val="28"/>
        </w:rPr>
        <w:t xml:space="preserve">онного соглашения </w:t>
      </w:r>
      <w:r w:rsidR="00C6225B" w:rsidRPr="00042996">
        <w:rPr>
          <w:sz w:val="28"/>
          <w:szCs w:val="28"/>
          <w:shd w:val="clear" w:color="auto" w:fill="FFFFFF"/>
        </w:rPr>
        <w:t>в отношении объектов теплоснабжения и горячего вод</w:t>
      </w:r>
      <w:r w:rsidR="00C6225B" w:rsidRPr="00042996">
        <w:rPr>
          <w:sz w:val="28"/>
          <w:szCs w:val="28"/>
          <w:shd w:val="clear" w:color="auto" w:fill="FFFFFF"/>
        </w:rPr>
        <w:t>о</w:t>
      </w:r>
      <w:r w:rsidR="00C6225B" w:rsidRPr="00042996">
        <w:rPr>
          <w:sz w:val="28"/>
          <w:szCs w:val="28"/>
          <w:shd w:val="clear" w:color="auto" w:fill="FFFFFF"/>
        </w:rPr>
        <w:t>снабжения</w:t>
      </w:r>
      <w:r w:rsidRPr="00042996">
        <w:rPr>
          <w:sz w:val="28"/>
          <w:szCs w:val="28"/>
          <w:shd w:val="clear" w:color="auto" w:fill="FFFFFF"/>
        </w:rPr>
        <w:t>»;</w:t>
      </w:r>
    </w:p>
    <w:p w:rsidR="003E3778" w:rsidRPr="00042996" w:rsidRDefault="00155BB4" w:rsidP="00042996">
      <w:pPr>
        <w:ind w:firstLine="709"/>
        <w:jc w:val="both"/>
        <w:rPr>
          <w:sz w:val="28"/>
          <w:szCs w:val="28"/>
        </w:rPr>
      </w:pPr>
      <w:r w:rsidRPr="00042996">
        <w:rPr>
          <w:bCs/>
          <w:sz w:val="28"/>
          <w:szCs w:val="28"/>
        </w:rPr>
        <w:t>- Закон Ярославской области «</w:t>
      </w:r>
      <w:r w:rsidR="003E3778" w:rsidRPr="00042996">
        <w:rPr>
          <w:bCs/>
          <w:sz w:val="28"/>
          <w:szCs w:val="28"/>
        </w:rPr>
        <w:t>О науке и реализации государственной научно-технической политики</w:t>
      </w:r>
      <w:r w:rsidR="000B6C4A" w:rsidRPr="00042996">
        <w:rPr>
          <w:bCs/>
          <w:sz w:val="28"/>
          <w:szCs w:val="28"/>
        </w:rPr>
        <w:t xml:space="preserve"> </w:t>
      </w:r>
      <w:r w:rsidR="003E3778" w:rsidRPr="00042996">
        <w:rPr>
          <w:bCs/>
          <w:sz w:val="28"/>
          <w:szCs w:val="28"/>
        </w:rPr>
        <w:t>в Ярославской области</w:t>
      </w:r>
      <w:r w:rsidRPr="00042996">
        <w:rPr>
          <w:bCs/>
          <w:sz w:val="28"/>
          <w:szCs w:val="28"/>
        </w:rPr>
        <w:t>»;</w:t>
      </w:r>
    </w:p>
    <w:p w:rsidR="00042996" w:rsidRDefault="00042996">
      <w:pPr>
        <w:widowControl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E3778" w:rsidRPr="00042996" w:rsidRDefault="00155BB4" w:rsidP="00042996">
      <w:pPr>
        <w:ind w:firstLine="709"/>
        <w:jc w:val="both"/>
        <w:rPr>
          <w:bCs/>
          <w:sz w:val="28"/>
          <w:szCs w:val="28"/>
        </w:rPr>
      </w:pPr>
      <w:r w:rsidRPr="00042996">
        <w:rPr>
          <w:bCs/>
          <w:sz w:val="28"/>
          <w:szCs w:val="28"/>
        </w:rPr>
        <w:lastRenderedPageBreak/>
        <w:t>- Закон Ярославской области «</w:t>
      </w:r>
      <w:r w:rsidR="003E3778" w:rsidRPr="00042996">
        <w:rPr>
          <w:bCs/>
          <w:sz w:val="28"/>
          <w:szCs w:val="28"/>
        </w:rPr>
        <w:t>О внесении изменений в Закон Яросла</w:t>
      </w:r>
      <w:r w:rsidR="003E3778" w:rsidRPr="00042996">
        <w:rPr>
          <w:bCs/>
          <w:sz w:val="28"/>
          <w:szCs w:val="28"/>
        </w:rPr>
        <w:t>в</w:t>
      </w:r>
      <w:r w:rsidR="003E3778" w:rsidRPr="00042996">
        <w:rPr>
          <w:bCs/>
          <w:sz w:val="28"/>
          <w:szCs w:val="28"/>
        </w:rPr>
        <w:t xml:space="preserve">ской области «О порядке </w:t>
      </w:r>
      <w:proofErr w:type="gramStart"/>
      <w:r w:rsidR="003E3778" w:rsidRPr="00042996">
        <w:rPr>
          <w:bCs/>
          <w:sz w:val="28"/>
          <w:szCs w:val="28"/>
        </w:rPr>
        <w:t>проведения оценки регулирующего воздействия проектов нормативных правовых актов Ярославской</w:t>
      </w:r>
      <w:proofErr w:type="gramEnd"/>
      <w:r w:rsidR="003E3778" w:rsidRPr="00042996">
        <w:rPr>
          <w:bCs/>
          <w:sz w:val="28"/>
          <w:szCs w:val="28"/>
        </w:rPr>
        <w:t xml:space="preserve"> области, проектов м</w:t>
      </w:r>
      <w:r w:rsidR="003E3778" w:rsidRPr="00042996">
        <w:rPr>
          <w:bCs/>
          <w:sz w:val="28"/>
          <w:szCs w:val="28"/>
        </w:rPr>
        <w:t>у</w:t>
      </w:r>
      <w:r w:rsidR="003E3778" w:rsidRPr="00042996">
        <w:rPr>
          <w:bCs/>
          <w:sz w:val="28"/>
          <w:szCs w:val="28"/>
        </w:rPr>
        <w:t>ниципальных нормативных правовых актов и экспертизы</w:t>
      </w:r>
      <w:r w:rsidR="000B6C4A" w:rsidRPr="00042996">
        <w:rPr>
          <w:bCs/>
          <w:sz w:val="28"/>
          <w:szCs w:val="28"/>
        </w:rPr>
        <w:t xml:space="preserve"> </w:t>
      </w:r>
      <w:r w:rsidR="003E3778" w:rsidRPr="00042996">
        <w:rPr>
          <w:bCs/>
          <w:sz w:val="28"/>
          <w:szCs w:val="28"/>
        </w:rPr>
        <w:t>нормативных пр</w:t>
      </w:r>
      <w:r w:rsidR="003E3778" w:rsidRPr="00042996">
        <w:rPr>
          <w:bCs/>
          <w:sz w:val="28"/>
          <w:szCs w:val="28"/>
        </w:rPr>
        <w:t>а</w:t>
      </w:r>
      <w:r w:rsidR="003E3778" w:rsidRPr="00042996">
        <w:rPr>
          <w:bCs/>
          <w:sz w:val="28"/>
          <w:szCs w:val="28"/>
        </w:rPr>
        <w:t>вовых актов»</w:t>
      </w:r>
      <w:r w:rsidRPr="00042996">
        <w:rPr>
          <w:bCs/>
          <w:sz w:val="28"/>
          <w:szCs w:val="28"/>
        </w:rPr>
        <w:t>;</w:t>
      </w:r>
      <w:r w:rsidR="00DA7941" w:rsidRPr="00042996">
        <w:rPr>
          <w:bCs/>
          <w:sz w:val="28"/>
          <w:szCs w:val="28"/>
        </w:rPr>
        <w:t xml:space="preserve"> </w:t>
      </w:r>
    </w:p>
    <w:p w:rsidR="003E3778" w:rsidRPr="00042996" w:rsidRDefault="00155BB4" w:rsidP="00042996">
      <w:pPr>
        <w:ind w:firstLine="709"/>
        <w:jc w:val="both"/>
        <w:rPr>
          <w:sz w:val="28"/>
          <w:szCs w:val="28"/>
          <w:shd w:val="clear" w:color="auto" w:fill="FFFFFF"/>
        </w:rPr>
      </w:pPr>
      <w:r w:rsidRPr="00042996">
        <w:rPr>
          <w:sz w:val="28"/>
          <w:szCs w:val="28"/>
        </w:rPr>
        <w:t xml:space="preserve">- </w:t>
      </w:r>
      <w:r w:rsidRPr="00042996">
        <w:rPr>
          <w:bCs/>
          <w:sz w:val="28"/>
          <w:szCs w:val="28"/>
        </w:rPr>
        <w:t>Закон Ярославской области</w:t>
      </w:r>
      <w:r w:rsidRPr="00042996">
        <w:rPr>
          <w:sz w:val="28"/>
          <w:szCs w:val="28"/>
        </w:rPr>
        <w:t xml:space="preserve"> «</w:t>
      </w:r>
      <w:r w:rsidR="003E3778" w:rsidRPr="00042996">
        <w:rPr>
          <w:sz w:val="28"/>
          <w:szCs w:val="28"/>
        </w:rPr>
        <w:t>Об утверждении заключения концесс</w:t>
      </w:r>
      <w:r w:rsidR="003E3778" w:rsidRPr="00042996">
        <w:rPr>
          <w:sz w:val="28"/>
          <w:szCs w:val="28"/>
        </w:rPr>
        <w:t>и</w:t>
      </w:r>
      <w:r w:rsidR="003E3778" w:rsidRPr="00042996">
        <w:rPr>
          <w:sz w:val="28"/>
          <w:szCs w:val="28"/>
        </w:rPr>
        <w:t xml:space="preserve">онного соглашения </w:t>
      </w:r>
      <w:r w:rsidR="003E3778" w:rsidRPr="00042996">
        <w:rPr>
          <w:sz w:val="28"/>
          <w:szCs w:val="28"/>
          <w:shd w:val="clear" w:color="auto" w:fill="FFFFFF"/>
        </w:rPr>
        <w:t>в отношении объектов централизованных систем холо</w:t>
      </w:r>
      <w:r w:rsidR="003E3778" w:rsidRPr="00042996">
        <w:rPr>
          <w:sz w:val="28"/>
          <w:szCs w:val="28"/>
          <w:shd w:val="clear" w:color="auto" w:fill="FFFFFF"/>
        </w:rPr>
        <w:t>д</w:t>
      </w:r>
      <w:r w:rsidR="003E3778" w:rsidRPr="00042996">
        <w:rPr>
          <w:sz w:val="28"/>
          <w:szCs w:val="28"/>
          <w:shd w:val="clear" w:color="auto" w:fill="FFFFFF"/>
        </w:rPr>
        <w:t>ного водоснабжения и водоотведения, отдельных объектов таких систем</w:t>
      </w:r>
      <w:r w:rsidRPr="00042996">
        <w:rPr>
          <w:sz w:val="28"/>
          <w:szCs w:val="28"/>
          <w:shd w:val="clear" w:color="auto" w:fill="FFFFFF"/>
        </w:rPr>
        <w:t>»;</w:t>
      </w:r>
    </w:p>
    <w:p w:rsidR="003E3778" w:rsidRPr="00042996" w:rsidRDefault="00155BB4" w:rsidP="00042996">
      <w:pPr>
        <w:ind w:firstLine="709"/>
        <w:jc w:val="both"/>
        <w:rPr>
          <w:sz w:val="28"/>
          <w:szCs w:val="28"/>
        </w:rPr>
      </w:pPr>
      <w:r w:rsidRPr="00042996">
        <w:rPr>
          <w:sz w:val="28"/>
          <w:szCs w:val="28"/>
        </w:rPr>
        <w:t xml:space="preserve">- </w:t>
      </w:r>
      <w:r w:rsidRPr="00042996">
        <w:rPr>
          <w:bCs/>
          <w:sz w:val="28"/>
          <w:szCs w:val="28"/>
        </w:rPr>
        <w:t>Закон Ярославской области</w:t>
      </w:r>
      <w:r w:rsidRPr="00042996">
        <w:rPr>
          <w:sz w:val="28"/>
          <w:szCs w:val="28"/>
        </w:rPr>
        <w:t xml:space="preserve"> «</w:t>
      </w:r>
      <w:r w:rsidR="003E3778" w:rsidRPr="00042996">
        <w:rPr>
          <w:sz w:val="28"/>
          <w:szCs w:val="28"/>
        </w:rPr>
        <w:t>Об утверждении заключения концесс</w:t>
      </w:r>
      <w:r w:rsidR="003E3778" w:rsidRPr="00042996">
        <w:rPr>
          <w:sz w:val="28"/>
          <w:szCs w:val="28"/>
        </w:rPr>
        <w:t>и</w:t>
      </w:r>
      <w:r w:rsidR="003E3778" w:rsidRPr="00042996">
        <w:rPr>
          <w:sz w:val="28"/>
          <w:szCs w:val="28"/>
        </w:rPr>
        <w:t>онного соглашения</w:t>
      </w:r>
      <w:r w:rsidR="000B6C4A" w:rsidRPr="00042996">
        <w:rPr>
          <w:sz w:val="28"/>
          <w:szCs w:val="28"/>
        </w:rPr>
        <w:t xml:space="preserve"> </w:t>
      </w:r>
      <w:r w:rsidR="003E3778" w:rsidRPr="00042996">
        <w:rPr>
          <w:sz w:val="28"/>
          <w:szCs w:val="28"/>
          <w:shd w:val="clear" w:color="auto" w:fill="FFFFFF"/>
        </w:rPr>
        <w:t xml:space="preserve">в отношении </w:t>
      </w:r>
      <w:r w:rsidR="003E3778" w:rsidRPr="00042996">
        <w:rPr>
          <w:sz w:val="28"/>
          <w:szCs w:val="28"/>
        </w:rPr>
        <w:t>объектов теплоснабжения, централизован</w:t>
      </w:r>
      <w:r w:rsidR="00DA7941" w:rsidRPr="00042996">
        <w:rPr>
          <w:sz w:val="28"/>
          <w:szCs w:val="28"/>
        </w:rPr>
        <w:softHyphen/>
      </w:r>
      <w:r w:rsidR="003E3778" w:rsidRPr="00042996">
        <w:rPr>
          <w:sz w:val="28"/>
          <w:szCs w:val="28"/>
        </w:rPr>
        <w:t>ных систем</w:t>
      </w:r>
      <w:r w:rsidR="000B6C4A" w:rsidRPr="00042996">
        <w:rPr>
          <w:sz w:val="28"/>
          <w:szCs w:val="28"/>
        </w:rPr>
        <w:t xml:space="preserve"> </w:t>
      </w:r>
      <w:r w:rsidR="003E3778" w:rsidRPr="00042996">
        <w:rPr>
          <w:sz w:val="28"/>
          <w:szCs w:val="28"/>
        </w:rPr>
        <w:t>горячего водоснабжения, отдельных объектов таких систем</w:t>
      </w:r>
      <w:r w:rsidRPr="00042996">
        <w:rPr>
          <w:sz w:val="28"/>
          <w:szCs w:val="28"/>
        </w:rPr>
        <w:t>»;</w:t>
      </w:r>
    </w:p>
    <w:p w:rsidR="000447AF" w:rsidRPr="00042996" w:rsidRDefault="00155BB4" w:rsidP="00042996">
      <w:pPr>
        <w:ind w:firstLine="709"/>
        <w:jc w:val="both"/>
        <w:rPr>
          <w:bCs/>
          <w:sz w:val="28"/>
          <w:szCs w:val="28"/>
        </w:rPr>
      </w:pPr>
      <w:r w:rsidRPr="00042996">
        <w:rPr>
          <w:sz w:val="28"/>
          <w:szCs w:val="28"/>
        </w:rPr>
        <w:t xml:space="preserve">- </w:t>
      </w:r>
      <w:r w:rsidRPr="00042996">
        <w:rPr>
          <w:bCs/>
          <w:sz w:val="28"/>
          <w:szCs w:val="28"/>
        </w:rPr>
        <w:t>Закон Ярославской области</w:t>
      </w:r>
      <w:r w:rsidRPr="00042996">
        <w:rPr>
          <w:sz w:val="28"/>
          <w:szCs w:val="28"/>
        </w:rPr>
        <w:t xml:space="preserve"> «</w:t>
      </w:r>
      <w:r w:rsidR="000447AF" w:rsidRPr="00042996">
        <w:rPr>
          <w:sz w:val="28"/>
          <w:szCs w:val="28"/>
        </w:rPr>
        <w:t>Об утверждении заключения концесс</w:t>
      </w:r>
      <w:r w:rsidR="000447AF" w:rsidRPr="00042996">
        <w:rPr>
          <w:sz w:val="28"/>
          <w:szCs w:val="28"/>
        </w:rPr>
        <w:t>и</w:t>
      </w:r>
      <w:r w:rsidR="000447AF" w:rsidRPr="00042996">
        <w:rPr>
          <w:sz w:val="28"/>
          <w:szCs w:val="28"/>
        </w:rPr>
        <w:t xml:space="preserve">онного соглашения </w:t>
      </w:r>
      <w:r w:rsidR="000447AF" w:rsidRPr="00042996">
        <w:rPr>
          <w:bCs/>
          <w:sz w:val="28"/>
          <w:szCs w:val="28"/>
        </w:rPr>
        <w:t>о создании и эксплуатации объектов транспортной и</w:t>
      </w:r>
      <w:r w:rsidR="000447AF" w:rsidRPr="00042996">
        <w:rPr>
          <w:bCs/>
          <w:sz w:val="28"/>
          <w:szCs w:val="28"/>
        </w:rPr>
        <w:t>н</w:t>
      </w:r>
      <w:r w:rsidR="000447AF" w:rsidRPr="00042996">
        <w:rPr>
          <w:bCs/>
          <w:sz w:val="28"/>
          <w:szCs w:val="28"/>
        </w:rPr>
        <w:t>фраструктуры и технологически связанных с ними транспортных средств, обеспечивающих деятельность, связанную с перевозками пассажиров транс</w:t>
      </w:r>
      <w:r w:rsidR="00DA7941" w:rsidRPr="00042996">
        <w:rPr>
          <w:bCs/>
          <w:sz w:val="28"/>
          <w:szCs w:val="28"/>
        </w:rPr>
        <w:softHyphen/>
      </w:r>
      <w:r w:rsidR="000447AF" w:rsidRPr="00042996">
        <w:rPr>
          <w:bCs/>
          <w:sz w:val="28"/>
          <w:szCs w:val="28"/>
        </w:rPr>
        <w:t>портом общего пользования</w:t>
      </w:r>
      <w:r w:rsidRPr="00042996">
        <w:rPr>
          <w:bCs/>
          <w:sz w:val="28"/>
          <w:szCs w:val="28"/>
        </w:rPr>
        <w:t>»;</w:t>
      </w:r>
    </w:p>
    <w:p w:rsidR="009F115A" w:rsidRPr="00042996" w:rsidRDefault="00155BB4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Закон Ярославской области «</w:t>
      </w:r>
      <w:r w:rsidR="000447AF" w:rsidRPr="00042996">
        <w:rPr>
          <w:bCs/>
          <w:szCs w:val="28"/>
        </w:rPr>
        <w:t>О Торгово-промышленной палате Яр</w:t>
      </w:r>
      <w:r w:rsidR="000447AF" w:rsidRPr="00042996">
        <w:rPr>
          <w:bCs/>
          <w:szCs w:val="28"/>
        </w:rPr>
        <w:t>о</w:t>
      </w:r>
      <w:r w:rsidR="000447AF" w:rsidRPr="00042996">
        <w:rPr>
          <w:bCs/>
          <w:szCs w:val="28"/>
        </w:rPr>
        <w:t>славской области</w:t>
      </w:r>
      <w:r w:rsidR="009F115A" w:rsidRPr="00042996">
        <w:rPr>
          <w:bCs/>
          <w:szCs w:val="28"/>
        </w:rPr>
        <w:t>»;</w:t>
      </w:r>
    </w:p>
    <w:p w:rsidR="000B6C4A" w:rsidRPr="00042996" w:rsidRDefault="009F115A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Закон Ярославской области «О внесении изменений в Закон Яросла</w:t>
      </w:r>
      <w:r w:rsidRPr="00042996">
        <w:rPr>
          <w:bCs/>
          <w:szCs w:val="28"/>
        </w:rPr>
        <w:t>в</w:t>
      </w:r>
      <w:r w:rsidRPr="00042996">
        <w:rPr>
          <w:bCs/>
          <w:szCs w:val="28"/>
        </w:rPr>
        <w:t>ской области «О прогнозном плане (программе) приватизации</w:t>
      </w:r>
      <w:r w:rsidRPr="00042996">
        <w:rPr>
          <w:b/>
          <w:bCs/>
          <w:szCs w:val="28"/>
        </w:rPr>
        <w:t xml:space="preserve"> </w:t>
      </w:r>
      <w:r w:rsidRPr="00042996">
        <w:rPr>
          <w:bCs/>
          <w:szCs w:val="28"/>
        </w:rPr>
        <w:t>имущества, находящегося в собственности Ярославской области, на 2021-2023 годы».</w:t>
      </w:r>
      <w:r w:rsidR="000B6C4A" w:rsidRPr="00042996">
        <w:rPr>
          <w:bCs/>
          <w:szCs w:val="28"/>
        </w:rPr>
        <w:t xml:space="preserve"> </w:t>
      </w:r>
    </w:p>
    <w:p w:rsidR="00673941" w:rsidRPr="00042996" w:rsidRDefault="00B27CF4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Указанными з</w:t>
      </w:r>
      <w:r w:rsidR="00673941" w:rsidRPr="00042996">
        <w:rPr>
          <w:szCs w:val="28"/>
        </w:rPr>
        <w:t>аконами Ярославской области осуществлено регулиров</w:t>
      </w:r>
      <w:r w:rsidR="00673941" w:rsidRPr="00042996">
        <w:rPr>
          <w:szCs w:val="28"/>
        </w:rPr>
        <w:t>а</w:t>
      </w:r>
      <w:r w:rsidR="00673941" w:rsidRPr="00042996">
        <w:rPr>
          <w:szCs w:val="28"/>
        </w:rPr>
        <w:t xml:space="preserve">ние общественных отношений в части: </w:t>
      </w:r>
    </w:p>
    <w:p w:rsidR="006F0824" w:rsidRPr="00042996" w:rsidRDefault="0096202D" w:rsidP="000429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2996">
        <w:rPr>
          <w:sz w:val="28"/>
          <w:szCs w:val="28"/>
        </w:rPr>
        <w:t xml:space="preserve">- </w:t>
      </w:r>
      <w:r w:rsidR="001C309C" w:rsidRPr="00042996">
        <w:rPr>
          <w:sz w:val="28"/>
          <w:szCs w:val="28"/>
        </w:rPr>
        <w:t xml:space="preserve">использования </w:t>
      </w:r>
      <w:r w:rsidR="006F0824" w:rsidRPr="00042996">
        <w:rPr>
          <w:sz w:val="28"/>
          <w:szCs w:val="28"/>
        </w:rPr>
        <w:t xml:space="preserve">гражданами </w:t>
      </w:r>
      <w:r w:rsidR="001C309C" w:rsidRPr="00042996">
        <w:rPr>
          <w:sz w:val="28"/>
          <w:szCs w:val="28"/>
        </w:rPr>
        <w:t xml:space="preserve">земельных участков, </w:t>
      </w:r>
      <w:r w:rsidR="006F0824" w:rsidRPr="00042996">
        <w:rPr>
          <w:bCs/>
          <w:iCs/>
          <w:sz w:val="28"/>
          <w:szCs w:val="28"/>
        </w:rPr>
        <w:t>находящихся в гос</w:t>
      </w:r>
      <w:r w:rsidR="006F0824" w:rsidRPr="00042996">
        <w:rPr>
          <w:bCs/>
          <w:iCs/>
          <w:sz w:val="28"/>
          <w:szCs w:val="28"/>
        </w:rPr>
        <w:t>у</w:t>
      </w:r>
      <w:r w:rsidR="006F0824" w:rsidRPr="00042996">
        <w:rPr>
          <w:bCs/>
          <w:iCs/>
          <w:sz w:val="28"/>
          <w:szCs w:val="28"/>
        </w:rPr>
        <w:t>дарственной или муниципальной собственности,</w:t>
      </w:r>
      <w:r w:rsidR="006F0824" w:rsidRPr="00042996">
        <w:rPr>
          <w:sz w:val="28"/>
          <w:szCs w:val="28"/>
        </w:rPr>
        <w:t xml:space="preserve"> </w:t>
      </w:r>
      <w:r w:rsidR="001C309C" w:rsidRPr="00042996">
        <w:rPr>
          <w:sz w:val="28"/>
          <w:szCs w:val="28"/>
        </w:rPr>
        <w:t>для ведения садоводства или огородничества</w:t>
      </w:r>
      <w:r w:rsidR="006F0824" w:rsidRPr="00042996">
        <w:rPr>
          <w:sz w:val="28"/>
          <w:szCs w:val="28"/>
        </w:rPr>
        <w:t xml:space="preserve"> </w:t>
      </w:r>
      <w:r w:rsidR="001C309C" w:rsidRPr="00042996">
        <w:rPr>
          <w:sz w:val="28"/>
          <w:szCs w:val="28"/>
        </w:rPr>
        <w:t xml:space="preserve">для собственных нужд </w:t>
      </w:r>
      <w:r w:rsidR="006F0824" w:rsidRPr="00042996">
        <w:rPr>
          <w:sz w:val="28"/>
          <w:szCs w:val="28"/>
        </w:rPr>
        <w:t>и наличия права на их бесплатное приобретение в собственность;</w:t>
      </w:r>
    </w:p>
    <w:p w:rsidR="00F74CD6" w:rsidRPr="00042996" w:rsidRDefault="00CE56D2" w:rsidP="00042996">
      <w:pPr>
        <w:pStyle w:val="21"/>
        <w:ind w:firstLine="709"/>
        <w:rPr>
          <w:bCs/>
          <w:iCs/>
          <w:szCs w:val="28"/>
        </w:rPr>
      </w:pPr>
      <w:r w:rsidRPr="00042996">
        <w:rPr>
          <w:bCs/>
          <w:iCs/>
          <w:szCs w:val="28"/>
        </w:rPr>
        <w:t xml:space="preserve">- </w:t>
      </w:r>
      <w:r w:rsidR="0096202D" w:rsidRPr="00042996">
        <w:rPr>
          <w:bCs/>
          <w:iCs/>
          <w:szCs w:val="28"/>
        </w:rPr>
        <w:t>введения положений о порядке учета имущества, находящегося в собственности Ярославской области;</w:t>
      </w:r>
    </w:p>
    <w:p w:rsidR="00C1185B" w:rsidRPr="00042996" w:rsidRDefault="00C1185B" w:rsidP="00042996">
      <w:pPr>
        <w:pStyle w:val="21"/>
        <w:ind w:firstLine="709"/>
        <w:rPr>
          <w:bCs/>
          <w:iCs/>
          <w:szCs w:val="28"/>
        </w:rPr>
      </w:pPr>
      <w:proofErr w:type="gramStart"/>
      <w:r w:rsidRPr="00042996">
        <w:rPr>
          <w:bCs/>
          <w:iCs/>
          <w:szCs w:val="28"/>
        </w:rPr>
        <w:t>- установления возможности гражданам, имеющим трех и более детей, принятым на учет в качестве нуждающихся в жилых помещениях и учет в качестве имеющих право на бесплатное предоставление в собственность з</w:t>
      </w:r>
      <w:r w:rsidRPr="00042996">
        <w:rPr>
          <w:bCs/>
          <w:iCs/>
          <w:szCs w:val="28"/>
        </w:rPr>
        <w:t>е</w:t>
      </w:r>
      <w:r w:rsidRPr="00042996">
        <w:rPr>
          <w:bCs/>
          <w:iCs/>
          <w:szCs w:val="28"/>
        </w:rPr>
        <w:t>мельных участков для индивидуального жилищного строительства, одн</w:t>
      </w:r>
      <w:r w:rsidRPr="00042996">
        <w:rPr>
          <w:bCs/>
          <w:iCs/>
          <w:szCs w:val="28"/>
        </w:rPr>
        <w:t>о</w:t>
      </w:r>
      <w:r w:rsidRPr="00042996">
        <w:rPr>
          <w:bCs/>
          <w:iCs/>
          <w:szCs w:val="28"/>
        </w:rPr>
        <w:t>кратного предоставления с их согласия меры социальной поддержки по обеспечению жилыми помещениями в виде единовременной денежной в</w:t>
      </w:r>
      <w:r w:rsidRPr="00042996">
        <w:rPr>
          <w:bCs/>
          <w:iCs/>
          <w:szCs w:val="28"/>
        </w:rPr>
        <w:t>ы</w:t>
      </w:r>
      <w:r w:rsidRPr="00042996">
        <w:rPr>
          <w:bCs/>
          <w:iCs/>
          <w:szCs w:val="28"/>
        </w:rPr>
        <w:t>платы взамен предоставления им земельного участка в собственность бе</w:t>
      </w:r>
      <w:r w:rsidRPr="00042996">
        <w:rPr>
          <w:bCs/>
          <w:iCs/>
          <w:szCs w:val="28"/>
        </w:rPr>
        <w:t>с</w:t>
      </w:r>
      <w:r w:rsidRPr="00042996">
        <w:rPr>
          <w:bCs/>
          <w:iCs/>
          <w:szCs w:val="28"/>
        </w:rPr>
        <w:t>платно.</w:t>
      </w:r>
      <w:proofErr w:type="gramEnd"/>
      <w:r w:rsidRPr="00042996">
        <w:rPr>
          <w:bCs/>
          <w:iCs/>
          <w:szCs w:val="28"/>
        </w:rPr>
        <w:t xml:space="preserve"> Указанная выплата должна быть направлена гражданами на улучш</w:t>
      </w:r>
      <w:r w:rsidRPr="00042996">
        <w:rPr>
          <w:bCs/>
          <w:iCs/>
          <w:szCs w:val="28"/>
        </w:rPr>
        <w:t>е</w:t>
      </w:r>
      <w:r w:rsidRPr="00042996">
        <w:rPr>
          <w:bCs/>
          <w:iCs/>
          <w:szCs w:val="28"/>
        </w:rPr>
        <w:t>ние своих жилищных условий;</w:t>
      </w:r>
    </w:p>
    <w:p w:rsidR="00C1185B" w:rsidRPr="00042996" w:rsidRDefault="00C1185B" w:rsidP="00042996">
      <w:pPr>
        <w:pStyle w:val="21"/>
        <w:ind w:firstLine="709"/>
        <w:rPr>
          <w:bCs/>
          <w:iCs/>
          <w:szCs w:val="28"/>
        </w:rPr>
      </w:pPr>
      <w:proofErr w:type="gramStart"/>
      <w:r w:rsidRPr="00042996">
        <w:rPr>
          <w:bCs/>
          <w:iCs/>
          <w:szCs w:val="28"/>
        </w:rPr>
        <w:t>- установления предмета регионального государственного контроля (надзора) в области технического состояния и эксплуатации аттракционов на территории Ярославской области, а также определения Правительством Яр</w:t>
      </w:r>
      <w:r w:rsidRPr="00042996">
        <w:rPr>
          <w:bCs/>
          <w:iCs/>
          <w:szCs w:val="28"/>
        </w:rPr>
        <w:t>о</w:t>
      </w:r>
      <w:r w:rsidRPr="00042996">
        <w:rPr>
          <w:bCs/>
          <w:iCs/>
          <w:szCs w:val="28"/>
        </w:rPr>
        <w:t>славской области органа исполнительной власти Ярославской области, над</w:t>
      </w:r>
      <w:r w:rsidRPr="00042996">
        <w:rPr>
          <w:bCs/>
          <w:iCs/>
          <w:szCs w:val="28"/>
        </w:rPr>
        <w:t>е</w:t>
      </w:r>
      <w:r w:rsidRPr="00042996">
        <w:rPr>
          <w:bCs/>
          <w:iCs/>
          <w:szCs w:val="28"/>
        </w:rPr>
        <w:t xml:space="preserve">ленного полномочиями по осуществлению указанного вида регионального государственного контроля (надзора), его структуры, полномочий, функций, </w:t>
      </w:r>
      <w:r w:rsidRPr="00042996">
        <w:rPr>
          <w:bCs/>
          <w:iCs/>
          <w:szCs w:val="28"/>
        </w:rPr>
        <w:lastRenderedPageBreak/>
        <w:t>порядка деятельности и определение перечня должностных лиц такого орг</w:t>
      </w:r>
      <w:r w:rsidRPr="00042996">
        <w:rPr>
          <w:bCs/>
          <w:iCs/>
          <w:szCs w:val="28"/>
        </w:rPr>
        <w:t>а</w:t>
      </w:r>
      <w:r w:rsidRPr="00042996">
        <w:rPr>
          <w:bCs/>
          <w:iCs/>
          <w:szCs w:val="28"/>
        </w:rPr>
        <w:t>на и их полномочий;</w:t>
      </w:r>
      <w:proofErr w:type="gramEnd"/>
    </w:p>
    <w:p w:rsidR="00C1185B" w:rsidRPr="00042996" w:rsidRDefault="00851AC1" w:rsidP="00042996">
      <w:pPr>
        <w:pStyle w:val="21"/>
        <w:ind w:firstLine="709"/>
        <w:rPr>
          <w:bCs/>
          <w:iCs/>
          <w:szCs w:val="28"/>
        </w:rPr>
      </w:pPr>
      <w:proofErr w:type="gramStart"/>
      <w:r w:rsidRPr="00042996">
        <w:rPr>
          <w:szCs w:val="28"/>
        </w:rPr>
        <w:t xml:space="preserve">- </w:t>
      </w:r>
      <w:r w:rsidRPr="00042996">
        <w:rPr>
          <w:bCs/>
          <w:iCs/>
          <w:szCs w:val="28"/>
        </w:rPr>
        <w:t>продления периода действия льготных налоговых ставок по налогу на прибыль организаций (до даты окончания срока их действия, но не позднее 1 января 2024 года) для инвесторов, реализующих приоритетные инвестиц</w:t>
      </w:r>
      <w:r w:rsidRPr="00042996">
        <w:rPr>
          <w:bCs/>
          <w:iCs/>
          <w:szCs w:val="28"/>
        </w:rPr>
        <w:t>и</w:t>
      </w:r>
      <w:r w:rsidRPr="00042996">
        <w:rPr>
          <w:bCs/>
          <w:iCs/>
          <w:szCs w:val="28"/>
        </w:rPr>
        <w:t>онные проекты Ярославской области, и управляющих компаний, реализу</w:t>
      </w:r>
      <w:r w:rsidRPr="00042996">
        <w:rPr>
          <w:bCs/>
          <w:iCs/>
          <w:szCs w:val="28"/>
        </w:rPr>
        <w:t>ю</w:t>
      </w:r>
      <w:r w:rsidRPr="00042996">
        <w:rPr>
          <w:bCs/>
          <w:iCs/>
          <w:szCs w:val="28"/>
        </w:rPr>
        <w:t>щих инвестиционные проекты регионального значения по созданию и (или) развитию индустриальных (промышленных) парков на территории Яросла</w:t>
      </w:r>
      <w:r w:rsidRPr="00042996">
        <w:rPr>
          <w:bCs/>
          <w:iCs/>
          <w:szCs w:val="28"/>
        </w:rPr>
        <w:t>в</w:t>
      </w:r>
      <w:r w:rsidRPr="00042996">
        <w:rPr>
          <w:bCs/>
          <w:iCs/>
          <w:szCs w:val="28"/>
        </w:rPr>
        <w:t>ской области;</w:t>
      </w:r>
      <w:proofErr w:type="gramEnd"/>
    </w:p>
    <w:p w:rsidR="00851AC1" w:rsidRPr="00042996" w:rsidRDefault="00C6225B" w:rsidP="00042996">
      <w:pPr>
        <w:pStyle w:val="21"/>
        <w:ind w:firstLine="709"/>
        <w:rPr>
          <w:bCs/>
          <w:iCs/>
          <w:szCs w:val="28"/>
        </w:rPr>
      </w:pPr>
      <w:r w:rsidRPr="00042996">
        <w:rPr>
          <w:bCs/>
          <w:iCs/>
          <w:szCs w:val="28"/>
        </w:rPr>
        <w:t xml:space="preserve">- утверждения заключения </w:t>
      </w:r>
      <w:r w:rsidR="00CE56D2" w:rsidRPr="00042996">
        <w:rPr>
          <w:bCs/>
          <w:iCs/>
          <w:szCs w:val="28"/>
        </w:rPr>
        <w:t xml:space="preserve">концессионного соглашения от 3 октября </w:t>
      </w:r>
      <w:r w:rsidRPr="00042996">
        <w:rPr>
          <w:bCs/>
          <w:iCs/>
          <w:szCs w:val="28"/>
        </w:rPr>
        <w:t xml:space="preserve">2022 </w:t>
      </w:r>
      <w:r w:rsidR="00CE56D2" w:rsidRPr="00042996">
        <w:rPr>
          <w:bCs/>
          <w:iCs/>
          <w:szCs w:val="28"/>
        </w:rPr>
        <w:t xml:space="preserve">года </w:t>
      </w:r>
      <w:r w:rsidRPr="00042996">
        <w:rPr>
          <w:bCs/>
          <w:iCs/>
          <w:szCs w:val="28"/>
        </w:rPr>
        <w:t>№ 1 в отношении объектов теплоснабжения и горячего водосна</w:t>
      </w:r>
      <w:r w:rsidRPr="00042996">
        <w:rPr>
          <w:bCs/>
          <w:iCs/>
          <w:szCs w:val="28"/>
        </w:rPr>
        <w:t>б</w:t>
      </w:r>
      <w:r w:rsidRPr="00042996">
        <w:rPr>
          <w:bCs/>
          <w:iCs/>
          <w:szCs w:val="28"/>
        </w:rPr>
        <w:t>жения, расположенных в городском поселении Ростов Ростовского муниц</w:t>
      </w:r>
      <w:r w:rsidRPr="00042996">
        <w:rPr>
          <w:bCs/>
          <w:iCs/>
          <w:szCs w:val="28"/>
        </w:rPr>
        <w:t>и</w:t>
      </w:r>
      <w:r w:rsidRPr="00042996">
        <w:rPr>
          <w:bCs/>
          <w:iCs/>
          <w:szCs w:val="28"/>
        </w:rPr>
        <w:t>пального района</w:t>
      </w:r>
      <w:r w:rsidR="00CE56D2" w:rsidRPr="00042996">
        <w:rPr>
          <w:bCs/>
          <w:iCs/>
          <w:szCs w:val="28"/>
        </w:rPr>
        <w:t>;</w:t>
      </w:r>
    </w:p>
    <w:p w:rsidR="003E3778" w:rsidRPr="00042996" w:rsidRDefault="003E3778" w:rsidP="0004299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42996">
        <w:rPr>
          <w:sz w:val="28"/>
          <w:szCs w:val="28"/>
        </w:rPr>
        <w:t xml:space="preserve">- </w:t>
      </w:r>
      <w:r w:rsidRPr="00042996">
        <w:rPr>
          <w:rFonts w:eastAsia="Calibri"/>
          <w:sz w:val="28"/>
          <w:szCs w:val="28"/>
          <w:lang w:eastAsia="en-US"/>
        </w:rPr>
        <w:t>разграничения полномочий органов государственной власти Яросла</w:t>
      </w:r>
      <w:r w:rsidRPr="00042996">
        <w:rPr>
          <w:rFonts w:eastAsia="Calibri"/>
          <w:sz w:val="28"/>
          <w:szCs w:val="28"/>
          <w:lang w:eastAsia="en-US"/>
        </w:rPr>
        <w:t>в</w:t>
      </w:r>
      <w:r w:rsidRPr="00042996">
        <w:rPr>
          <w:rFonts w:eastAsia="Calibri"/>
          <w:sz w:val="28"/>
          <w:szCs w:val="28"/>
          <w:lang w:eastAsia="en-US"/>
        </w:rPr>
        <w:t>ской области в научной и (или) научно-технической сферах, определения правовых основ управления научной и (или) научно-технической деятельн</w:t>
      </w:r>
      <w:r w:rsidRPr="00042996">
        <w:rPr>
          <w:rFonts w:eastAsia="Calibri"/>
          <w:sz w:val="28"/>
          <w:szCs w:val="28"/>
          <w:lang w:eastAsia="en-US"/>
        </w:rPr>
        <w:t>о</w:t>
      </w:r>
      <w:r w:rsidRPr="00042996">
        <w:rPr>
          <w:rFonts w:eastAsia="Calibri"/>
          <w:sz w:val="28"/>
          <w:szCs w:val="28"/>
          <w:lang w:eastAsia="en-US"/>
        </w:rPr>
        <w:t xml:space="preserve">стью, </w:t>
      </w:r>
      <w:r w:rsidR="00CB155C" w:rsidRPr="00042996">
        <w:rPr>
          <w:rFonts w:eastAsia="Calibri"/>
          <w:sz w:val="28"/>
          <w:szCs w:val="28"/>
          <w:lang w:eastAsia="en-US"/>
        </w:rPr>
        <w:t>установления</w:t>
      </w:r>
      <w:r w:rsidRPr="00042996">
        <w:rPr>
          <w:rFonts w:eastAsia="Calibri"/>
          <w:sz w:val="28"/>
          <w:szCs w:val="28"/>
          <w:lang w:eastAsia="en-US"/>
        </w:rPr>
        <w:t xml:space="preserve"> возможности государственной поддержки научной и (или) научно-технической, инновационной деятельности в Ярославской о</w:t>
      </w:r>
      <w:r w:rsidRPr="00042996">
        <w:rPr>
          <w:rFonts w:eastAsia="Calibri"/>
          <w:sz w:val="28"/>
          <w:szCs w:val="28"/>
          <w:lang w:eastAsia="en-US"/>
        </w:rPr>
        <w:t>б</w:t>
      </w:r>
      <w:r w:rsidRPr="00042996">
        <w:rPr>
          <w:rFonts w:eastAsia="Calibri"/>
          <w:sz w:val="28"/>
          <w:szCs w:val="28"/>
          <w:lang w:eastAsia="en-US"/>
        </w:rPr>
        <w:t>ласти;</w:t>
      </w:r>
      <w:proofErr w:type="gramEnd"/>
    </w:p>
    <w:p w:rsidR="000E4335" w:rsidRPr="00042996" w:rsidRDefault="000E4335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 xml:space="preserve">- определения </w:t>
      </w:r>
      <w:r w:rsidRPr="00042996">
        <w:rPr>
          <w:bCs/>
          <w:szCs w:val="28"/>
        </w:rPr>
        <w:t xml:space="preserve">предметной </w:t>
      </w:r>
      <w:proofErr w:type="gramStart"/>
      <w:r w:rsidRPr="00042996">
        <w:rPr>
          <w:bCs/>
          <w:szCs w:val="28"/>
        </w:rPr>
        <w:t>области оценки регулирующего воздействия проектов нормативных правовых актов Ярославской</w:t>
      </w:r>
      <w:proofErr w:type="gramEnd"/>
      <w:r w:rsidRPr="00042996">
        <w:rPr>
          <w:bCs/>
          <w:szCs w:val="28"/>
        </w:rPr>
        <w:t xml:space="preserve"> области, проектов м</w:t>
      </w:r>
      <w:r w:rsidRPr="00042996">
        <w:rPr>
          <w:bCs/>
          <w:szCs w:val="28"/>
        </w:rPr>
        <w:t>у</w:t>
      </w:r>
      <w:r w:rsidRPr="00042996">
        <w:rPr>
          <w:bCs/>
          <w:szCs w:val="28"/>
        </w:rPr>
        <w:t>ниципальных нормативных правовых актов муниципальных об</w:t>
      </w:r>
      <w:r w:rsidR="009E42F7" w:rsidRPr="00042996">
        <w:rPr>
          <w:bCs/>
          <w:szCs w:val="28"/>
        </w:rPr>
        <w:t>разований Ярославской области;</w:t>
      </w:r>
    </w:p>
    <w:p w:rsidR="003E3778" w:rsidRPr="00042996" w:rsidRDefault="003E3778" w:rsidP="00042996">
      <w:pPr>
        <w:pStyle w:val="21"/>
        <w:ind w:firstLine="709"/>
        <w:rPr>
          <w:szCs w:val="28"/>
        </w:rPr>
      </w:pPr>
      <w:r w:rsidRPr="00042996">
        <w:rPr>
          <w:rFonts w:eastAsia="Calibri"/>
          <w:bCs/>
          <w:szCs w:val="28"/>
          <w:lang w:eastAsia="en-US"/>
        </w:rPr>
        <w:t xml:space="preserve">- </w:t>
      </w:r>
      <w:r w:rsidRPr="00042996">
        <w:rPr>
          <w:szCs w:val="28"/>
        </w:rPr>
        <w:t>утверждения заключения кон</w:t>
      </w:r>
      <w:r w:rsidR="00CB155C" w:rsidRPr="00042996">
        <w:rPr>
          <w:szCs w:val="28"/>
        </w:rPr>
        <w:t xml:space="preserve">цессионного соглашения от 26 января </w:t>
      </w:r>
      <w:r w:rsidRPr="00042996">
        <w:rPr>
          <w:szCs w:val="28"/>
        </w:rPr>
        <w:t xml:space="preserve">2023 </w:t>
      </w:r>
      <w:r w:rsidR="00CB155C" w:rsidRPr="00042996">
        <w:rPr>
          <w:szCs w:val="28"/>
        </w:rPr>
        <w:t xml:space="preserve">года </w:t>
      </w:r>
      <w:r w:rsidRPr="00042996">
        <w:rPr>
          <w:szCs w:val="28"/>
        </w:rPr>
        <w:t xml:space="preserve">№ Д-11 в отношении расположенных на территории городского </w:t>
      </w:r>
      <w:proofErr w:type="gramStart"/>
      <w:r w:rsidRPr="00042996">
        <w:rPr>
          <w:szCs w:val="28"/>
        </w:rPr>
        <w:t>округа города Переславля-Залесского Ярославской области объектов</w:t>
      </w:r>
      <w:proofErr w:type="gramEnd"/>
      <w:r w:rsidRPr="00042996">
        <w:rPr>
          <w:szCs w:val="28"/>
        </w:rPr>
        <w:t xml:space="preserve"> тепл</w:t>
      </w:r>
      <w:r w:rsidRPr="00042996">
        <w:rPr>
          <w:szCs w:val="28"/>
        </w:rPr>
        <w:t>о</w:t>
      </w:r>
      <w:r w:rsidRPr="00042996">
        <w:rPr>
          <w:szCs w:val="28"/>
        </w:rPr>
        <w:t>снабжения, централизованных систем горячего водоснабжения, отдельных объектов таких систем</w:t>
      </w:r>
      <w:r w:rsidR="00D7639D" w:rsidRPr="00042996">
        <w:rPr>
          <w:szCs w:val="28"/>
        </w:rPr>
        <w:t>;</w:t>
      </w:r>
      <w:r w:rsidRPr="00042996">
        <w:rPr>
          <w:szCs w:val="28"/>
        </w:rPr>
        <w:t xml:space="preserve"> </w:t>
      </w:r>
    </w:p>
    <w:p w:rsidR="00851AC1" w:rsidRPr="00042996" w:rsidRDefault="003E3778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- утверждения заключения кон</w:t>
      </w:r>
      <w:r w:rsidR="00CB155C" w:rsidRPr="00042996">
        <w:rPr>
          <w:szCs w:val="28"/>
        </w:rPr>
        <w:t xml:space="preserve">цессионного соглашения от 26 января </w:t>
      </w:r>
      <w:r w:rsidRPr="00042996">
        <w:rPr>
          <w:szCs w:val="28"/>
        </w:rPr>
        <w:t xml:space="preserve">2023 </w:t>
      </w:r>
      <w:r w:rsidR="00CB155C" w:rsidRPr="00042996">
        <w:rPr>
          <w:szCs w:val="28"/>
        </w:rPr>
        <w:t xml:space="preserve">года </w:t>
      </w:r>
      <w:r w:rsidRPr="00042996">
        <w:rPr>
          <w:szCs w:val="28"/>
        </w:rPr>
        <w:t xml:space="preserve">№ Д-12 в отношении расположенных на территории городского </w:t>
      </w:r>
      <w:proofErr w:type="gramStart"/>
      <w:r w:rsidRPr="00042996">
        <w:rPr>
          <w:szCs w:val="28"/>
        </w:rPr>
        <w:t>округа города Переславля-Залесского Ярославской области объектов центр</w:t>
      </w:r>
      <w:r w:rsidRPr="00042996">
        <w:rPr>
          <w:szCs w:val="28"/>
        </w:rPr>
        <w:t>а</w:t>
      </w:r>
      <w:r w:rsidRPr="00042996">
        <w:rPr>
          <w:szCs w:val="28"/>
        </w:rPr>
        <w:t>лизованных систем холодного водоснабжения</w:t>
      </w:r>
      <w:proofErr w:type="gramEnd"/>
      <w:r w:rsidRPr="00042996">
        <w:rPr>
          <w:szCs w:val="28"/>
        </w:rPr>
        <w:t xml:space="preserve"> и водоотведения, отдельных объектов таких систем</w:t>
      </w:r>
      <w:r w:rsidR="00D7639D" w:rsidRPr="00042996">
        <w:rPr>
          <w:szCs w:val="28"/>
        </w:rPr>
        <w:t>;</w:t>
      </w:r>
    </w:p>
    <w:p w:rsidR="000447AF" w:rsidRPr="00042996" w:rsidRDefault="000447AF" w:rsidP="00042996">
      <w:pPr>
        <w:pStyle w:val="21"/>
        <w:ind w:firstLine="709"/>
        <w:rPr>
          <w:bCs/>
          <w:szCs w:val="28"/>
        </w:rPr>
      </w:pPr>
      <w:proofErr w:type="gramStart"/>
      <w:r w:rsidRPr="00042996">
        <w:rPr>
          <w:szCs w:val="28"/>
        </w:rPr>
        <w:t xml:space="preserve">- утверждения заключения концессионного соглашения от 26 декабря 2022 года </w:t>
      </w:r>
      <w:r w:rsidRPr="00042996">
        <w:rPr>
          <w:bCs/>
          <w:szCs w:val="28"/>
        </w:rPr>
        <w:t>между Ярославской областью и обществом с  ограниченной отве</w:t>
      </w:r>
      <w:r w:rsidRPr="00042996">
        <w:rPr>
          <w:bCs/>
          <w:szCs w:val="28"/>
        </w:rPr>
        <w:t>т</w:t>
      </w:r>
      <w:r w:rsidRPr="00042996">
        <w:rPr>
          <w:bCs/>
          <w:szCs w:val="28"/>
        </w:rPr>
        <w:t>ственностью «МОВИСТА РЕГИОНЫ Ярославль» о создании и эксплуатации объектов транспортной инфраструктуры и технологически связанных с ними транспортных средств, обеспечивающих деятельность, связанную</w:t>
      </w:r>
      <w:r w:rsidR="00CF7619" w:rsidRPr="00042996">
        <w:rPr>
          <w:bCs/>
          <w:szCs w:val="28"/>
        </w:rPr>
        <w:t xml:space="preserve"> с</w:t>
      </w:r>
      <w:r w:rsidRPr="00042996">
        <w:rPr>
          <w:bCs/>
          <w:szCs w:val="28"/>
        </w:rPr>
        <w:t> перевоз</w:t>
      </w:r>
      <w:r w:rsidR="00453608" w:rsidRPr="00042996">
        <w:rPr>
          <w:bCs/>
          <w:szCs w:val="28"/>
        </w:rPr>
        <w:softHyphen/>
      </w:r>
      <w:r w:rsidRPr="00042996">
        <w:rPr>
          <w:bCs/>
          <w:szCs w:val="28"/>
        </w:rPr>
        <w:t xml:space="preserve">ками пассажиров транспортом общего пользования, </w:t>
      </w:r>
      <w:r w:rsidR="00E73D18" w:rsidRPr="00042996">
        <w:rPr>
          <w:bCs/>
          <w:szCs w:val="28"/>
        </w:rPr>
        <w:t>в</w:t>
      </w:r>
      <w:r w:rsidRPr="00042996">
        <w:rPr>
          <w:bCs/>
          <w:szCs w:val="28"/>
        </w:rPr>
        <w:t> муниципальном</w:t>
      </w:r>
      <w:r w:rsidR="006072C2" w:rsidRPr="00042996">
        <w:rPr>
          <w:bCs/>
          <w:szCs w:val="28"/>
        </w:rPr>
        <w:t xml:space="preserve"> </w:t>
      </w:r>
      <w:r w:rsidRPr="00042996">
        <w:rPr>
          <w:bCs/>
          <w:szCs w:val="28"/>
        </w:rPr>
        <w:t>обра</w:t>
      </w:r>
      <w:r w:rsidR="006072C2" w:rsidRPr="00042996">
        <w:rPr>
          <w:bCs/>
          <w:szCs w:val="28"/>
        </w:rPr>
        <w:softHyphen/>
      </w:r>
      <w:r w:rsidRPr="00042996">
        <w:rPr>
          <w:bCs/>
          <w:szCs w:val="28"/>
        </w:rPr>
        <w:t>зовании городской округ город Ярославль в Ярославской области;</w:t>
      </w:r>
      <w:proofErr w:type="gramEnd"/>
    </w:p>
    <w:p w:rsidR="000447AF" w:rsidRPr="00042996" w:rsidRDefault="000447AF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- регулирования отдельных вопросов деятельности Торгово-промыш</w:t>
      </w:r>
      <w:r w:rsidR="006072C2" w:rsidRPr="00042996">
        <w:rPr>
          <w:szCs w:val="28"/>
        </w:rPr>
        <w:softHyphen/>
      </w:r>
      <w:r w:rsidRPr="00042996">
        <w:rPr>
          <w:szCs w:val="28"/>
        </w:rPr>
        <w:t>ленной палаты Ярославской области, ее взаимодействия с органами государ</w:t>
      </w:r>
      <w:r w:rsidR="00D7639D" w:rsidRPr="00042996">
        <w:rPr>
          <w:szCs w:val="28"/>
        </w:rPr>
        <w:softHyphen/>
      </w:r>
      <w:r w:rsidRPr="00042996">
        <w:rPr>
          <w:szCs w:val="28"/>
        </w:rPr>
        <w:t>ственной власти Ярославской области и органами местного самоуправления муниципальных образований Ярославской области</w:t>
      </w:r>
      <w:r w:rsidR="000E4335" w:rsidRPr="00042996">
        <w:rPr>
          <w:szCs w:val="28"/>
        </w:rPr>
        <w:t>.</w:t>
      </w:r>
    </w:p>
    <w:p w:rsidR="0095224F" w:rsidRPr="00042996" w:rsidRDefault="0093183F" w:rsidP="00042996">
      <w:pPr>
        <w:pStyle w:val="21"/>
        <w:ind w:firstLine="709"/>
        <w:rPr>
          <w:bCs/>
          <w:iCs/>
          <w:szCs w:val="28"/>
        </w:rPr>
      </w:pPr>
      <w:r w:rsidRPr="00042996">
        <w:rPr>
          <w:bCs/>
          <w:iCs/>
          <w:szCs w:val="28"/>
        </w:rPr>
        <w:lastRenderedPageBreak/>
        <w:t>Помимо работы над профильными законами комитет участвовал в ра</w:t>
      </w:r>
      <w:r w:rsidRPr="00042996">
        <w:rPr>
          <w:bCs/>
          <w:iCs/>
          <w:szCs w:val="28"/>
        </w:rPr>
        <w:t>с</w:t>
      </w:r>
      <w:r w:rsidR="0095224F" w:rsidRPr="00042996">
        <w:rPr>
          <w:bCs/>
          <w:iCs/>
          <w:szCs w:val="28"/>
        </w:rPr>
        <w:t>смотрении проектов законов</w:t>
      </w:r>
      <w:r w:rsidR="008A5DF8" w:rsidRPr="00042996">
        <w:rPr>
          <w:bCs/>
          <w:iCs/>
          <w:szCs w:val="28"/>
        </w:rPr>
        <w:t>,</w:t>
      </w:r>
      <w:r w:rsidR="0095224F" w:rsidRPr="00042996">
        <w:rPr>
          <w:bCs/>
          <w:iCs/>
          <w:szCs w:val="28"/>
        </w:rPr>
        <w:t xml:space="preserve"> связанных</w:t>
      </w:r>
      <w:r w:rsidRPr="00042996">
        <w:rPr>
          <w:bCs/>
          <w:iCs/>
          <w:szCs w:val="28"/>
        </w:rPr>
        <w:t xml:space="preserve"> с формированием экономической политики, предпринимательского климата в регионе, в частности, про</w:t>
      </w:r>
      <w:r w:rsidR="0095224F" w:rsidRPr="00042996">
        <w:rPr>
          <w:bCs/>
          <w:iCs/>
          <w:szCs w:val="28"/>
        </w:rPr>
        <w:t>ект</w:t>
      </w:r>
      <w:r w:rsidR="008A3E86" w:rsidRPr="00042996">
        <w:rPr>
          <w:bCs/>
          <w:iCs/>
          <w:szCs w:val="28"/>
        </w:rPr>
        <w:t xml:space="preserve">а </w:t>
      </w:r>
      <w:r w:rsidRPr="00042996">
        <w:rPr>
          <w:bCs/>
          <w:iCs/>
          <w:szCs w:val="28"/>
        </w:rPr>
        <w:t>зако</w:t>
      </w:r>
      <w:r w:rsidR="00812977" w:rsidRPr="00042996">
        <w:rPr>
          <w:bCs/>
          <w:iCs/>
          <w:szCs w:val="28"/>
        </w:rPr>
        <w:t>на</w:t>
      </w:r>
      <w:r w:rsidRPr="00042996">
        <w:rPr>
          <w:bCs/>
          <w:iCs/>
          <w:szCs w:val="28"/>
        </w:rPr>
        <w:t xml:space="preserve"> Ярославской области «Об областном бюджете на 202</w:t>
      </w:r>
      <w:r w:rsidR="00D7639D" w:rsidRPr="00042996">
        <w:rPr>
          <w:bCs/>
          <w:iCs/>
          <w:szCs w:val="28"/>
        </w:rPr>
        <w:t>3</w:t>
      </w:r>
      <w:r w:rsidRPr="00042996">
        <w:rPr>
          <w:bCs/>
          <w:iCs/>
          <w:szCs w:val="28"/>
        </w:rPr>
        <w:t xml:space="preserve"> год и на план</w:t>
      </w:r>
      <w:r w:rsidRPr="00042996">
        <w:rPr>
          <w:bCs/>
          <w:iCs/>
          <w:szCs w:val="28"/>
        </w:rPr>
        <w:t>о</w:t>
      </w:r>
      <w:r w:rsidRPr="00042996">
        <w:rPr>
          <w:bCs/>
          <w:iCs/>
          <w:szCs w:val="28"/>
        </w:rPr>
        <w:t>вый период 202</w:t>
      </w:r>
      <w:r w:rsidR="00D7639D" w:rsidRPr="00042996">
        <w:rPr>
          <w:bCs/>
          <w:iCs/>
          <w:szCs w:val="28"/>
        </w:rPr>
        <w:t>4</w:t>
      </w:r>
      <w:r w:rsidRPr="00042996">
        <w:rPr>
          <w:bCs/>
          <w:iCs/>
          <w:szCs w:val="28"/>
        </w:rPr>
        <w:t xml:space="preserve"> и 202</w:t>
      </w:r>
      <w:r w:rsidR="00D7639D" w:rsidRPr="00042996">
        <w:rPr>
          <w:bCs/>
          <w:iCs/>
          <w:szCs w:val="28"/>
        </w:rPr>
        <w:t>5</w:t>
      </w:r>
      <w:r w:rsidRPr="00042996">
        <w:rPr>
          <w:bCs/>
          <w:iCs/>
          <w:szCs w:val="28"/>
        </w:rPr>
        <w:t xml:space="preserve"> годов»</w:t>
      </w:r>
      <w:r w:rsidR="00D7639D" w:rsidRPr="00042996">
        <w:rPr>
          <w:bCs/>
          <w:iCs/>
          <w:szCs w:val="28"/>
        </w:rPr>
        <w:t>.</w:t>
      </w:r>
      <w:r w:rsidR="0095224F" w:rsidRPr="00042996">
        <w:rPr>
          <w:bCs/>
          <w:iCs/>
          <w:szCs w:val="28"/>
        </w:rPr>
        <w:t xml:space="preserve"> </w:t>
      </w:r>
    </w:p>
    <w:p w:rsidR="00673941" w:rsidRPr="00042996" w:rsidRDefault="00673941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Комитетом уделялось большое внимание повышению качества прин</w:t>
      </w:r>
      <w:r w:rsidRPr="00042996">
        <w:rPr>
          <w:szCs w:val="28"/>
        </w:rPr>
        <w:t>и</w:t>
      </w:r>
      <w:r w:rsidRPr="00042996">
        <w:rPr>
          <w:szCs w:val="28"/>
        </w:rPr>
        <w:t>маемых законодательных актов. Проекты законов Ярославской области, ра</w:t>
      </w:r>
      <w:r w:rsidRPr="00042996">
        <w:rPr>
          <w:szCs w:val="28"/>
        </w:rPr>
        <w:t>с</w:t>
      </w:r>
      <w:r w:rsidRPr="00042996">
        <w:rPr>
          <w:szCs w:val="28"/>
        </w:rPr>
        <w:t>сматриваемые на заседаниях комитета, направлялись на заключения в прав</w:t>
      </w:r>
      <w:r w:rsidRPr="00042996">
        <w:rPr>
          <w:szCs w:val="28"/>
        </w:rPr>
        <w:t>о</w:t>
      </w:r>
      <w:r w:rsidRPr="00042996">
        <w:rPr>
          <w:szCs w:val="28"/>
        </w:rPr>
        <w:t>вое управление аппарата Думы, Правительство Ярославской области, прок</w:t>
      </w:r>
      <w:r w:rsidRPr="00042996">
        <w:rPr>
          <w:szCs w:val="28"/>
        </w:rPr>
        <w:t>у</w:t>
      </w:r>
      <w:r w:rsidRPr="00042996">
        <w:rPr>
          <w:szCs w:val="28"/>
        </w:rPr>
        <w:t>ратуру Ярославской области, Управление Министерства юстиции Росси</w:t>
      </w:r>
      <w:r w:rsidRPr="00042996">
        <w:rPr>
          <w:szCs w:val="28"/>
        </w:rPr>
        <w:t>й</w:t>
      </w:r>
      <w:r w:rsidRPr="00042996">
        <w:rPr>
          <w:szCs w:val="28"/>
        </w:rPr>
        <w:t>ской Федерации по Ярославской области, Контрольно-счетную палату Яр</w:t>
      </w:r>
      <w:r w:rsidRPr="00042996">
        <w:rPr>
          <w:szCs w:val="28"/>
        </w:rPr>
        <w:t>о</w:t>
      </w:r>
      <w:r w:rsidRPr="00042996">
        <w:rPr>
          <w:szCs w:val="28"/>
        </w:rPr>
        <w:t>славской области. При наличии в заключениях на законопроект замечаний проводились совещания по выработке решений для их устранения и подг</w:t>
      </w:r>
      <w:r w:rsidRPr="00042996">
        <w:rPr>
          <w:szCs w:val="28"/>
        </w:rPr>
        <w:t>о</w:t>
      </w:r>
      <w:r w:rsidRPr="00042996">
        <w:rPr>
          <w:szCs w:val="28"/>
        </w:rPr>
        <w:t xml:space="preserve">товке соответствующих поправок.  </w:t>
      </w:r>
    </w:p>
    <w:p w:rsidR="00C01BA6" w:rsidRPr="00042996" w:rsidRDefault="00673941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Деятельность комитета была направлена не только на законотворч</w:t>
      </w:r>
      <w:r w:rsidRPr="00042996">
        <w:rPr>
          <w:bCs/>
          <w:szCs w:val="28"/>
        </w:rPr>
        <w:t>е</w:t>
      </w:r>
      <w:r w:rsidRPr="00042996">
        <w:rPr>
          <w:bCs/>
          <w:szCs w:val="28"/>
        </w:rPr>
        <w:t xml:space="preserve">ство, но и на контроль </w:t>
      </w:r>
      <w:proofErr w:type="spellStart"/>
      <w:r w:rsidRPr="00042996">
        <w:rPr>
          <w:bCs/>
          <w:szCs w:val="28"/>
        </w:rPr>
        <w:t>правоприменения</w:t>
      </w:r>
      <w:proofErr w:type="spellEnd"/>
      <w:r w:rsidRPr="00042996">
        <w:rPr>
          <w:bCs/>
          <w:szCs w:val="28"/>
        </w:rPr>
        <w:t xml:space="preserve"> законов, действующих на террит</w:t>
      </w:r>
      <w:r w:rsidRPr="00042996">
        <w:rPr>
          <w:bCs/>
          <w:szCs w:val="28"/>
        </w:rPr>
        <w:t>о</w:t>
      </w:r>
      <w:r w:rsidRPr="00042996">
        <w:rPr>
          <w:bCs/>
          <w:szCs w:val="28"/>
        </w:rPr>
        <w:t>рии Ярославской области</w:t>
      </w:r>
      <w:r w:rsidR="003C0E39" w:rsidRPr="00042996">
        <w:rPr>
          <w:bCs/>
          <w:szCs w:val="28"/>
        </w:rPr>
        <w:t xml:space="preserve">, повышение качества </w:t>
      </w:r>
      <w:r w:rsidR="00B364CC" w:rsidRPr="00042996">
        <w:rPr>
          <w:bCs/>
          <w:szCs w:val="28"/>
        </w:rPr>
        <w:t xml:space="preserve">и эффективности </w:t>
      </w:r>
      <w:r w:rsidR="003C0E39" w:rsidRPr="00042996">
        <w:rPr>
          <w:bCs/>
          <w:szCs w:val="28"/>
        </w:rPr>
        <w:t>законод</w:t>
      </w:r>
      <w:r w:rsidR="003C0E39" w:rsidRPr="00042996">
        <w:rPr>
          <w:bCs/>
          <w:szCs w:val="28"/>
        </w:rPr>
        <w:t>а</w:t>
      </w:r>
      <w:r w:rsidR="003C0E39" w:rsidRPr="00042996">
        <w:rPr>
          <w:bCs/>
          <w:szCs w:val="28"/>
        </w:rPr>
        <w:t>тельства.</w:t>
      </w:r>
      <w:r w:rsidRPr="00042996">
        <w:rPr>
          <w:bCs/>
          <w:szCs w:val="28"/>
        </w:rPr>
        <w:t xml:space="preserve"> Контроль </w:t>
      </w:r>
      <w:proofErr w:type="spellStart"/>
      <w:r w:rsidR="00C01BA6" w:rsidRPr="00042996">
        <w:rPr>
          <w:bCs/>
          <w:szCs w:val="28"/>
        </w:rPr>
        <w:t>правоприменения</w:t>
      </w:r>
      <w:proofErr w:type="spellEnd"/>
      <w:r w:rsidR="00C01BA6" w:rsidRPr="00042996">
        <w:rPr>
          <w:bCs/>
          <w:szCs w:val="28"/>
        </w:rPr>
        <w:t xml:space="preserve"> регионального и федерального закон</w:t>
      </w:r>
      <w:r w:rsidR="00C01BA6" w:rsidRPr="00042996">
        <w:rPr>
          <w:bCs/>
          <w:szCs w:val="28"/>
        </w:rPr>
        <w:t>о</w:t>
      </w:r>
      <w:r w:rsidR="00C01BA6" w:rsidRPr="00042996">
        <w:rPr>
          <w:bCs/>
          <w:szCs w:val="28"/>
        </w:rPr>
        <w:t xml:space="preserve">дательства </w:t>
      </w:r>
      <w:r w:rsidRPr="00042996">
        <w:rPr>
          <w:bCs/>
          <w:szCs w:val="28"/>
        </w:rPr>
        <w:t>осуществлялся посредством рассмотрения информации органов исполнительной власти</w:t>
      </w:r>
      <w:r w:rsidR="00D151F0" w:rsidRPr="00042996">
        <w:rPr>
          <w:bCs/>
          <w:szCs w:val="28"/>
        </w:rPr>
        <w:t xml:space="preserve"> региона</w:t>
      </w:r>
      <w:r w:rsidRPr="00042996">
        <w:rPr>
          <w:bCs/>
          <w:szCs w:val="28"/>
        </w:rPr>
        <w:t xml:space="preserve"> о реализации </w:t>
      </w:r>
      <w:r w:rsidR="00B84427" w:rsidRPr="00042996">
        <w:rPr>
          <w:bCs/>
          <w:szCs w:val="28"/>
        </w:rPr>
        <w:t xml:space="preserve">региональных и федеральных законов, </w:t>
      </w:r>
      <w:r w:rsidRPr="00042996">
        <w:rPr>
          <w:bCs/>
          <w:szCs w:val="28"/>
        </w:rPr>
        <w:t>государственных программ</w:t>
      </w:r>
      <w:r w:rsidR="00995321" w:rsidRPr="00042996">
        <w:rPr>
          <w:bCs/>
          <w:szCs w:val="28"/>
        </w:rPr>
        <w:t>, о</w:t>
      </w:r>
      <w:r w:rsidRPr="00042996">
        <w:rPr>
          <w:bCs/>
          <w:szCs w:val="28"/>
        </w:rPr>
        <w:t xml:space="preserve"> деятельности в сферах экономики, с</w:t>
      </w:r>
      <w:r w:rsidRPr="00042996">
        <w:rPr>
          <w:bCs/>
          <w:szCs w:val="28"/>
        </w:rPr>
        <w:t>о</w:t>
      </w:r>
      <w:r w:rsidRPr="00042996">
        <w:rPr>
          <w:bCs/>
          <w:szCs w:val="28"/>
        </w:rPr>
        <w:t>ответствующих вопросам ведения комите</w:t>
      </w:r>
      <w:r w:rsidR="00C01BA6" w:rsidRPr="00042996">
        <w:rPr>
          <w:bCs/>
          <w:szCs w:val="28"/>
        </w:rPr>
        <w:t>та.</w:t>
      </w:r>
    </w:p>
    <w:p w:rsidR="00673941" w:rsidRPr="00042996" w:rsidRDefault="00EC70BD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С целью стимулирования экономического развития региона, а также в</w:t>
      </w:r>
      <w:r w:rsidR="00673941" w:rsidRPr="00042996">
        <w:rPr>
          <w:bCs/>
          <w:szCs w:val="28"/>
        </w:rPr>
        <w:t xml:space="preserve"> рамках выполнения контрольной функции </w:t>
      </w:r>
      <w:r w:rsidRPr="00042996">
        <w:rPr>
          <w:bCs/>
          <w:szCs w:val="28"/>
        </w:rPr>
        <w:t>реализации действующих законов</w:t>
      </w:r>
      <w:r w:rsidR="005B778F" w:rsidRPr="00042996">
        <w:rPr>
          <w:bCs/>
          <w:szCs w:val="28"/>
        </w:rPr>
        <w:t xml:space="preserve"> и подзаконных нормативных правовых актов</w:t>
      </w:r>
      <w:r w:rsidRPr="00042996">
        <w:rPr>
          <w:bCs/>
          <w:szCs w:val="28"/>
        </w:rPr>
        <w:t xml:space="preserve"> </w:t>
      </w:r>
      <w:r w:rsidR="00673941" w:rsidRPr="00042996">
        <w:rPr>
          <w:bCs/>
          <w:szCs w:val="28"/>
        </w:rPr>
        <w:t>комитетом был</w:t>
      </w:r>
      <w:r w:rsidR="00D151F0" w:rsidRPr="00042996">
        <w:rPr>
          <w:bCs/>
          <w:szCs w:val="28"/>
        </w:rPr>
        <w:t>и</w:t>
      </w:r>
      <w:r w:rsidR="00673941" w:rsidRPr="00042996">
        <w:rPr>
          <w:bCs/>
          <w:szCs w:val="28"/>
        </w:rPr>
        <w:t xml:space="preserve"> </w:t>
      </w:r>
      <w:r w:rsidR="00D151F0" w:rsidRPr="00042996">
        <w:rPr>
          <w:bCs/>
          <w:szCs w:val="28"/>
        </w:rPr>
        <w:t>рассмотрены следующие вопросы</w:t>
      </w:r>
      <w:r w:rsidR="00673941" w:rsidRPr="00042996">
        <w:rPr>
          <w:bCs/>
          <w:szCs w:val="28"/>
        </w:rPr>
        <w:t xml:space="preserve">: </w:t>
      </w:r>
    </w:p>
    <w:p w:rsidR="00F74CD6" w:rsidRPr="00042996" w:rsidRDefault="00E73D18" w:rsidP="00042996">
      <w:pPr>
        <w:ind w:firstLine="709"/>
        <w:jc w:val="both"/>
        <w:rPr>
          <w:sz w:val="28"/>
          <w:szCs w:val="28"/>
        </w:rPr>
      </w:pPr>
      <w:r w:rsidRPr="00042996">
        <w:rPr>
          <w:sz w:val="28"/>
          <w:szCs w:val="28"/>
        </w:rPr>
        <w:t>- о</w:t>
      </w:r>
      <w:r w:rsidR="00F74CD6" w:rsidRPr="00042996">
        <w:rPr>
          <w:bCs/>
          <w:sz w:val="28"/>
          <w:szCs w:val="28"/>
        </w:rPr>
        <w:t xml:space="preserve"> </w:t>
      </w:r>
      <w:r w:rsidR="0065398C" w:rsidRPr="00042996">
        <w:rPr>
          <w:bCs/>
          <w:sz w:val="28"/>
          <w:szCs w:val="28"/>
        </w:rPr>
        <w:t>деятельности</w:t>
      </w:r>
      <w:r w:rsidR="00F74CD6" w:rsidRPr="00042996">
        <w:rPr>
          <w:bCs/>
          <w:sz w:val="28"/>
          <w:szCs w:val="28"/>
        </w:rPr>
        <w:t> отделений почтовой связи Управления федеральной почтовой связи Ярославской области – филиала АО «Почта России», расп</w:t>
      </w:r>
      <w:r w:rsidR="00F74CD6" w:rsidRPr="00042996">
        <w:rPr>
          <w:bCs/>
          <w:sz w:val="28"/>
          <w:szCs w:val="28"/>
        </w:rPr>
        <w:t>о</w:t>
      </w:r>
      <w:r w:rsidR="00F74CD6" w:rsidRPr="00042996">
        <w:rPr>
          <w:bCs/>
          <w:sz w:val="28"/>
          <w:szCs w:val="28"/>
        </w:rPr>
        <w:t>ложенных в сельской местности</w:t>
      </w:r>
      <w:r w:rsidRPr="00042996">
        <w:rPr>
          <w:sz w:val="28"/>
          <w:szCs w:val="28"/>
        </w:rPr>
        <w:t>;</w:t>
      </w:r>
    </w:p>
    <w:p w:rsidR="001F016E" w:rsidRPr="00042996" w:rsidRDefault="001F016E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о ежегодном докладе Уполномоченного по защите прав предприн</w:t>
      </w:r>
      <w:r w:rsidRPr="00042996">
        <w:rPr>
          <w:bCs/>
          <w:szCs w:val="28"/>
        </w:rPr>
        <w:t>и</w:t>
      </w:r>
      <w:r w:rsidRPr="00042996">
        <w:rPr>
          <w:bCs/>
          <w:szCs w:val="28"/>
        </w:rPr>
        <w:t>мателей в Ярославской области за 202</w:t>
      </w:r>
      <w:r w:rsidR="00E73D18" w:rsidRPr="00042996">
        <w:rPr>
          <w:bCs/>
          <w:szCs w:val="28"/>
        </w:rPr>
        <w:t>2</w:t>
      </w:r>
      <w:r w:rsidRPr="00042996">
        <w:rPr>
          <w:bCs/>
          <w:szCs w:val="28"/>
        </w:rPr>
        <w:t xml:space="preserve"> год;</w:t>
      </w:r>
    </w:p>
    <w:p w:rsidR="001F016E" w:rsidRPr="00042996" w:rsidRDefault="009B03A0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о</w:t>
      </w:r>
      <w:r w:rsidR="00340AD0" w:rsidRPr="00042996">
        <w:rPr>
          <w:bCs/>
          <w:szCs w:val="28"/>
        </w:rPr>
        <w:t xml:space="preserve"> реализации статьи 27 Закона Ярославской области от 28.12.2011 № 58-з «Об управлении и распоряжении имуществом Ярославской области» в части выполнения прогнозного плана (программы) приватизации областн</w:t>
      </w:r>
      <w:r w:rsidR="00340AD0" w:rsidRPr="00042996">
        <w:rPr>
          <w:bCs/>
          <w:szCs w:val="28"/>
        </w:rPr>
        <w:t>о</w:t>
      </w:r>
      <w:r w:rsidR="00340AD0" w:rsidRPr="00042996">
        <w:rPr>
          <w:bCs/>
          <w:szCs w:val="28"/>
        </w:rPr>
        <w:t>го имущества за 202</w:t>
      </w:r>
      <w:r w:rsidR="00536C80" w:rsidRPr="00042996">
        <w:rPr>
          <w:bCs/>
          <w:szCs w:val="28"/>
        </w:rPr>
        <w:t>2</w:t>
      </w:r>
      <w:r w:rsidR="00340AD0" w:rsidRPr="00042996">
        <w:rPr>
          <w:bCs/>
          <w:szCs w:val="28"/>
        </w:rPr>
        <w:t xml:space="preserve"> год</w:t>
      </w:r>
      <w:r w:rsidR="00995321" w:rsidRPr="00042996">
        <w:rPr>
          <w:bCs/>
          <w:szCs w:val="28"/>
        </w:rPr>
        <w:t>;</w:t>
      </w:r>
    </w:p>
    <w:p w:rsidR="004E1DCF" w:rsidRPr="00042996" w:rsidRDefault="004E1DCF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 xml:space="preserve">- о реализации статьи 6 Закона Ярославской области от 28.12.2011 № 58-з «Об управлении и распоряжении имуществом Ярославской области» в части осуществления </w:t>
      </w:r>
      <w:proofErr w:type="gramStart"/>
      <w:r w:rsidRPr="00042996">
        <w:rPr>
          <w:bCs/>
          <w:szCs w:val="28"/>
        </w:rPr>
        <w:t>контроля за</w:t>
      </w:r>
      <w:proofErr w:type="gramEnd"/>
      <w:r w:rsidRPr="00042996">
        <w:rPr>
          <w:bCs/>
          <w:szCs w:val="28"/>
        </w:rPr>
        <w:t xml:space="preserve"> использованием областного имущества</w:t>
      </w:r>
      <w:r w:rsidR="00995321" w:rsidRPr="00042996">
        <w:rPr>
          <w:bCs/>
          <w:szCs w:val="28"/>
        </w:rPr>
        <w:t>;</w:t>
      </w:r>
    </w:p>
    <w:p w:rsidR="00340AD0" w:rsidRPr="00042996" w:rsidRDefault="004E1DCF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о выполнении плана мероприятий по реализации Стратегии социал</w:t>
      </w:r>
      <w:r w:rsidRPr="00042996">
        <w:rPr>
          <w:bCs/>
          <w:szCs w:val="28"/>
        </w:rPr>
        <w:t>ь</w:t>
      </w:r>
      <w:r w:rsidR="00483354" w:rsidRPr="00042996">
        <w:rPr>
          <w:bCs/>
          <w:szCs w:val="28"/>
        </w:rPr>
        <w:t>но-экономиче</w:t>
      </w:r>
      <w:r w:rsidRPr="00042996">
        <w:rPr>
          <w:bCs/>
          <w:szCs w:val="28"/>
        </w:rPr>
        <w:t>ского развития Ярославской области до 2025 года в части эк</w:t>
      </w:r>
      <w:r w:rsidRPr="00042996">
        <w:rPr>
          <w:bCs/>
          <w:szCs w:val="28"/>
        </w:rPr>
        <w:t>о</w:t>
      </w:r>
      <w:r w:rsidR="00483354" w:rsidRPr="00042996">
        <w:rPr>
          <w:bCs/>
          <w:szCs w:val="28"/>
        </w:rPr>
        <w:t>но</w:t>
      </w:r>
      <w:r w:rsidRPr="00042996">
        <w:rPr>
          <w:bCs/>
          <w:szCs w:val="28"/>
        </w:rPr>
        <w:t>мического развития региона</w:t>
      </w:r>
      <w:r w:rsidR="00995321" w:rsidRPr="00042996">
        <w:rPr>
          <w:bCs/>
          <w:szCs w:val="28"/>
        </w:rPr>
        <w:t>;</w:t>
      </w:r>
    </w:p>
    <w:p w:rsidR="00826FB6" w:rsidRPr="00042996" w:rsidRDefault="00826FB6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о реализации антикризисных мер поддержки субъектов малого, сре</w:t>
      </w:r>
      <w:r w:rsidRPr="00042996">
        <w:rPr>
          <w:bCs/>
          <w:szCs w:val="28"/>
        </w:rPr>
        <w:t>д</w:t>
      </w:r>
      <w:r w:rsidRPr="00042996">
        <w:rPr>
          <w:bCs/>
          <w:szCs w:val="28"/>
        </w:rPr>
        <w:t>него и индивидуального предпринимательства на территории Ярославской области;</w:t>
      </w:r>
    </w:p>
    <w:p w:rsidR="00995321" w:rsidRPr="00042996" w:rsidRDefault="00995321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lastRenderedPageBreak/>
        <w:t>- о реализации государственных программ «Экономическое развитие и инновационная экономика в Ярославской области»</w:t>
      </w:r>
      <w:r w:rsidR="00A1691A" w:rsidRPr="00042996">
        <w:rPr>
          <w:bCs/>
          <w:szCs w:val="28"/>
        </w:rPr>
        <w:t xml:space="preserve"> </w:t>
      </w:r>
      <w:r w:rsidR="00A1691A" w:rsidRPr="00042996">
        <w:rPr>
          <w:spacing w:val="4"/>
          <w:szCs w:val="28"/>
        </w:rPr>
        <w:t xml:space="preserve">на </w:t>
      </w:r>
      <w:r w:rsidR="009E42F7" w:rsidRPr="00042996">
        <w:rPr>
          <w:spacing w:val="4"/>
          <w:szCs w:val="28"/>
        </w:rPr>
        <w:t>2021-</w:t>
      </w:r>
      <w:r w:rsidR="00A1691A" w:rsidRPr="00042996">
        <w:rPr>
          <w:spacing w:val="4"/>
          <w:szCs w:val="28"/>
        </w:rPr>
        <w:t>2025 годы</w:t>
      </w:r>
      <w:r w:rsidRPr="00042996">
        <w:rPr>
          <w:bCs/>
          <w:szCs w:val="28"/>
        </w:rPr>
        <w:t>, «Ра</w:t>
      </w:r>
      <w:r w:rsidRPr="00042996">
        <w:rPr>
          <w:bCs/>
          <w:szCs w:val="28"/>
        </w:rPr>
        <w:t>з</w:t>
      </w:r>
      <w:r w:rsidRPr="00042996">
        <w:rPr>
          <w:bCs/>
          <w:szCs w:val="28"/>
        </w:rPr>
        <w:t>витие промышленности в Ярославской области и повышение ее конкурент</w:t>
      </w:r>
      <w:r w:rsidRPr="00042996">
        <w:rPr>
          <w:bCs/>
          <w:szCs w:val="28"/>
        </w:rPr>
        <w:t>о</w:t>
      </w:r>
      <w:r w:rsidRPr="00042996">
        <w:rPr>
          <w:bCs/>
          <w:szCs w:val="28"/>
        </w:rPr>
        <w:t>способности»</w:t>
      </w:r>
      <w:r w:rsidR="00A1691A" w:rsidRPr="00042996">
        <w:rPr>
          <w:bCs/>
          <w:szCs w:val="28"/>
        </w:rPr>
        <w:t xml:space="preserve"> </w:t>
      </w:r>
      <w:r w:rsidR="009E42F7" w:rsidRPr="00042996">
        <w:rPr>
          <w:spacing w:val="4"/>
          <w:szCs w:val="28"/>
        </w:rPr>
        <w:t>на 2021-</w:t>
      </w:r>
      <w:r w:rsidR="00A1691A" w:rsidRPr="00042996">
        <w:rPr>
          <w:spacing w:val="4"/>
          <w:szCs w:val="28"/>
        </w:rPr>
        <w:t>2025 годы</w:t>
      </w:r>
      <w:r w:rsidRPr="00042996">
        <w:rPr>
          <w:bCs/>
          <w:szCs w:val="28"/>
        </w:rPr>
        <w:t>, «Управление земельно-имуществен</w:t>
      </w:r>
      <w:r w:rsidR="00A1691A" w:rsidRPr="00042996">
        <w:rPr>
          <w:bCs/>
          <w:szCs w:val="28"/>
        </w:rPr>
        <w:softHyphen/>
      </w:r>
      <w:r w:rsidRPr="00042996">
        <w:rPr>
          <w:bCs/>
          <w:szCs w:val="28"/>
        </w:rPr>
        <w:t xml:space="preserve">ным </w:t>
      </w:r>
      <w:r w:rsidR="00483354" w:rsidRPr="00042996">
        <w:rPr>
          <w:bCs/>
          <w:szCs w:val="28"/>
        </w:rPr>
        <w:t>к</w:t>
      </w:r>
      <w:r w:rsidR="00F47C0D" w:rsidRPr="00042996">
        <w:rPr>
          <w:bCs/>
          <w:szCs w:val="28"/>
        </w:rPr>
        <w:t>омплексом Ярославской области»</w:t>
      </w:r>
      <w:r w:rsidR="00A1691A" w:rsidRPr="00042996">
        <w:rPr>
          <w:bCs/>
          <w:szCs w:val="28"/>
        </w:rPr>
        <w:t xml:space="preserve"> </w:t>
      </w:r>
      <w:r w:rsidR="009E42F7" w:rsidRPr="00042996">
        <w:rPr>
          <w:spacing w:val="4"/>
          <w:szCs w:val="28"/>
        </w:rPr>
        <w:t>на 2020-</w:t>
      </w:r>
      <w:r w:rsidR="00A1691A" w:rsidRPr="00042996">
        <w:rPr>
          <w:spacing w:val="4"/>
          <w:szCs w:val="28"/>
        </w:rPr>
        <w:t>2025 годы</w:t>
      </w:r>
      <w:r w:rsidR="00F47C0D" w:rsidRPr="00042996">
        <w:rPr>
          <w:bCs/>
          <w:szCs w:val="28"/>
        </w:rPr>
        <w:t>.</w:t>
      </w:r>
    </w:p>
    <w:p w:rsidR="008468AE" w:rsidRPr="00042996" w:rsidRDefault="00673941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По результатам рассмотрения указанных вопросов комитетом были приняты решения по урегулированию выявленных про</w:t>
      </w:r>
      <w:r w:rsidR="00E74063" w:rsidRPr="00042996">
        <w:rPr>
          <w:szCs w:val="28"/>
        </w:rPr>
        <w:t>блем</w:t>
      </w:r>
      <w:r w:rsidR="00A24785" w:rsidRPr="00042996">
        <w:rPr>
          <w:szCs w:val="28"/>
        </w:rPr>
        <w:t xml:space="preserve"> посредством</w:t>
      </w:r>
      <w:r w:rsidR="00F47C0D" w:rsidRPr="00042996">
        <w:rPr>
          <w:szCs w:val="28"/>
        </w:rPr>
        <w:t xml:space="preserve"> следующих рекомендаций</w:t>
      </w:r>
      <w:r w:rsidR="000B6577" w:rsidRPr="00042996">
        <w:rPr>
          <w:szCs w:val="28"/>
        </w:rPr>
        <w:t xml:space="preserve"> и предложений</w:t>
      </w:r>
      <w:r w:rsidR="008468AE" w:rsidRPr="00042996">
        <w:rPr>
          <w:szCs w:val="28"/>
        </w:rPr>
        <w:t>:</w:t>
      </w:r>
    </w:p>
    <w:p w:rsidR="00E73D18" w:rsidRPr="00042996" w:rsidRDefault="00970F2A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 xml:space="preserve">- </w:t>
      </w:r>
      <w:r w:rsidR="008455ED" w:rsidRPr="00042996">
        <w:rPr>
          <w:bCs/>
          <w:szCs w:val="28"/>
        </w:rPr>
        <w:t xml:space="preserve">Правительству Ярославской области </w:t>
      </w:r>
      <w:r w:rsidR="002E7AC0" w:rsidRPr="00042996">
        <w:rPr>
          <w:bCs/>
          <w:szCs w:val="28"/>
        </w:rPr>
        <w:t>предложено</w:t>
      </w:r>
      <w:r w:rsidR="00E73D18" w:rsidRPr="00042996">
        <w:rPr>
          <w:bCs/>
          <w:szCs w:val="28"/>
        </w:rPr>
        <w:t>:</w:t>
      </w:r>
    </w:p>
    <w:p w:rsidR="008455ED" w:rsidRPr="00042996" w:rsidRDefault="00E73D18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1)</w:t>
      </w:r>
      <w:r w:rsidR="002E7AC0" w:rsidRPr="00042996">
        <w:rPr>
          <w:bCs/>
          <w:szCs w:val="28"/>
        </w:rPr>
        <w:t xml:space="preserve"> разработать </w:t>
      </w:r>
      <w:r w:rsidR="008455ED" w:rsidRPr="00042996">
        <w:rPr>
          <w:bCs/>
          <w:szCs w:val="28"/>
        </w:rPr>
        <w:t>в рамках государственной программы «Развитие пр</w:t>
      </w:r>
      <w:r w:rsidR="008455ED" w:rsidRPr="00042996">
        <w:rPr>
          <w:bCs/>
          <w:szCs w:val="28"/>
        </w:rPr>
        <w:t>о</w:t>
      </w:r>
      <w:r w:rsidR="008455ED" w:rsidRPr="00042996">
        <w:rPr>
          <w:bCs/>
          <w:szCs w:val="28"/>
        </w:rPr>
        <w:t>мышленности Ярославской области и повышение ее конкурентоспособн</w:t>
      </w:r>
      <w:r w:rsidR="008455ED" w:rsidRPr="00042996">
        <w:rPr>
          <w:bCs/>
          <w:szCs w:val="28"/>
        </w:rPr>
        <w:t>о</w:t>
      </w:r>
      <w:r w:rsidR="00F236D4" w:rsidRPr="00042996">
        <w:rPr>
          <w:bCs/>
          <w:szCs w:val="28"/>
        </w:rPr>
        <w:t>сти» на 2021-</w:t>
      </w:r>
      <w:r w:rsidR="008455ED" w:rsidRPr="00042996">
        <w:rPr>
          <w:bCs/>
          <w:szCs w:val="28"/>
        </w:rPr>
        <w:t xml:space="preserve">2025 годы программу кадрового обеспечения промышленного роста экономики Ярославской области и механизм ее реализации; </w:t>
      </w:r>
    </w:p>
    <w:p w:rsidR="008455ED" w:rsidRPr="00042996" w:rsidRDefault="00E73D18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2)</w:t>
      </w:r>
      <w:r w:rsidR="002E7AC0" w:rsidRPr="00042996">
        <w:rPr>
          <w:bCs/>
          <w:szCs w:val="28"/>
        </w:rPr>
        <w:t xml:space="preserve"> организовать </w:t>
      </w:r>
      <w:r w:rsidR="008455ED" w:rsidRPr="00042996">
        <w:rPr>
          <w:bCs/>
          <w:szCs w:val="28"/>
        </w:rPr>
        <w:t>в рамках государственной программы «Управление з</w:t>
      </w:r>
      <w:r w:rsidR="008455ED" w:rsidRPr="00042996">
        <w:rPr>
          <w:bCs/>
          <w:szCs w:val="28"/>
        </w:rPr>
        <w:t>е</w:t>
      </w:r>
      <w:r w:rsidR="008455ED" w:rsidRPr="00042996">
        <w:rPr>
          <w:bCs/>
          <w:szCs w:val="28"/>
        </w:rPr>
        <w:t>мельно-имущественным комплекс</w:t>
      </w:r>
      <w:r w:rsidR="00F236D4" w:rsidRPr="00042996">
        <w:rPr>
          <w:bCs/>
          <w:szCs w:val="28"/>
        </w:rPr>
        <w:t>ом Ярославской области» на 2020-</w:t>
      </w:r>
      <w:r w:rsidR="008455ED" w:rsidRPr="00042996">
        <w:rPr>
          <w:bCs/>
          <w:szCs w:val="28"/>
        </w:rPr>
        <w:t>2025 г</w:t>
      </w:r>
      <w:r w:rsidR="008455ED" w:rsidRPr="00042996">
        <w:rPr>
          <w:bCs/>
          <w:szCs w:val="28"/>
        </w:rPr>
        <w:t>о</w:t>
      </w:r>
      <w:r w:rsidR="008455ED" w:rsidRPr="00042996">
        <w:rPr>
          <w:bCs/>
          <w:szCs w:val="28"/>
        </w:rPr>
        <w:t>ды работу с невостребованными долями в праве общей собственности на з</w:t>
      </w:r>
      <w:r w:rsidR="008455ED" w:rsidRPr="00042996">
        <w:rPr>
          <w:bCs/>
          <w:szCs w:val="28"/>
        </w:rPr>
        <w:t>е</w:t>
      </w:r>
      <w:r w:rsidR="008455ED" w:rsidRPr="00042996">
        <w:rPr>
          <w:bCs/>
          <w:szCs w:val="28"/>
        </w:rPr>
        <w:t>мельные участки из земель сельскохозяйственного</w:t>
      </w:r>
      <w:r w:rsidR="002E7AC0" w:rsidRPr="00042996">
        <w:rPr>
          <w:bCs/>
          <w:szCs w:val="28"/>
        </w:rPr>
        <w:t xml:space="preserve"> назначения; </w:t>
      </w:r>
    </w:p>
    <w:p w:rsidR="008455ED" w:rsidRPr="00042996" w:rsidRDefault="00970F2A" w:rsidP="00042996">
      <w:pPr>
        <w:pStyle w:val="21"/>
        <w:ind w:firstLine="709"/>
        <w:rPr>
          <w:bCs/>
          <w:szCs w:val="28"/>
        </w:rPr>
      </w:pPr>
      <w:proofErr w:type="gramStart"/>
      <w:r w:rsidRPr="00042996">
        <w:rPr>
          <w:bCs/>
          <w:szCs w:val="28"/>
        </w:rPr>
        <w:t xml:space="preserve">- </w:t>
      </w:r>
      <w:r w:rsidR="008455ED" w:rsidRPr="00042996">
        <w:rPr>
          <w:bCs/>
          <w:szCs w:val="28"/>
        </w:rPr>
        <w:t xml:space="preserve">комитету Ярославской областной Думы по бюджету, финансам и налоговой политике </w:t>
      </w:r>
      <w:r w:rsidR="002E7AC0" w:rsidRPr="00042996">
        <w:rPr>
          <w:bCs/>
          <w:szCs w:val="28"/>
        </w:rPr>
        <w:t xml:space="preserve">рекомендовано предложить </w:t>
      </w:r>
      <w:r w:rsidR="008455ED" w:rsidRPr="00042996">
        <w:rPr>
          <w:bCs/>
          <w:szCs w:val="28"/>
        </w:rPr>
        <w:t>в случае внесения коррект</w:t>
      </w:r>
      <w:r w:rsidR="008455ED" w:rsidRPr="00042996">
        <w:rPr>
          <w:bCs/>
          <w:szCs w:val="28"/>
        </w:rPr>
        <w:t>и</w:t>
      </w:r>
      <w:r w:rsidR="008455ED" w:rsidRPr="00042996">
        <w:rPr>
          <w:bCs/>
          <w:szCs w:val="28"/>
        </w:rPr>
        <w:t xml:space="preserve">ровок в Закон Ярославской области от 30.11.2005 № 69-з «О применении упрощенной системы налогообложения на территории Ярославской области» </w:t>
      </w:r>
      <w:r w:rsidR="002E7AC0" w:rsidRPr="00042996">
        <w:rPr>
          <w:bCs/>
          <w:szCs w:val="28"/>
        </w:rPr>
        <w:t xml:space="preserve">предусмотреть </w:t>
      </w:r>
      <w:r w:rsidR="008455ED" w:rsidRPr="00042996">
        <w:rPr>
          <w:bCs/>
          <w:szCs w:val="28"/>
        </w:rPr>
        <w:t>незначитель</w:t>
      </w:r>
      <w:r w:rsidR="002E7AC0" w:rsidRPr="00042996">
        <w:rPr>
          <w:bCs/>
          <w:szCs w:val="28"/>
        </w:rPr>
        <w:t xml:space="preserve">ный </w:t>
      </w:r>
      <w:r w:rsidR="008455ED" w:rsidRPr="00042996">
        <w:rPr>
          <w:bCs/>
          <w:szCs w:val="28"/>
        </w:rPr>
        <w:t>ро</w:t>
      </w:r>
      <w:r w:rsidR="002E7AC0" w:rsidRPr="00042996">
        <w:rPr>
          <w:bCs/>
          <w:szCs w:val="28"/>
        </w:rPr>
        <w:t>ст</w:t>
      </w:r>
      <w:r w:rsidR="008455ED" w:rsidRPr="00042996">
        <w:rPr>
          <w:bCs/>
          <w:szCs w:val="28"/>
        </w:rPr>
        <w:t xml:space="preserve"> налоговых ставок на налоговый период 2023 года для организаций и индивидуальных предпринимателей, примен</w:t>
      </w:r>
      <w:r w:rsidR="008455ED" w:rsidRPr="00042996">
        <w:rPr>
          <w:bCs/>
          <w:szCs w:val="28"/>
        </w:rPr>
        <w:t>я</w:t>
      </w:r>
      <w:r w:rsidR="008455ED" w:rsidRPr="00042996">
        <w:rPr>
          <w:bCs/>
          <w:szCs w:val="28"/>
        </w:rPr>
        <w:t>ющих упрощенную систему налогообложения, у которых по итогам 2020 г</w:t>
      </w:r>
      <w:r w:rsidR="008455ED" w:rsidRPr="00042996">
        <w:rPr>
          <w:bCs/>
          <w:szCs w:val="28"/>
        </w:rPr>
        <w:t>о</w:t>
      </w:r>
      <w:r w:rsidR="008455ED" w:rsidRPr="00042996">
        <w:rPr>
          <w:bCs/>
          <w:szCs w:val="28"/>
        </w:rPr>
        <w:t>да доля доходов от</w:t>
      </w:r>
      <w:proofErr w:type="gramEnd"/>
      <w:r w:rsidR="008455ED" w:rsidRPr="00042996">
        <w:rPr>
          <w:bCs/>
          <w:szCs w:val="28"/>
        </w:rPr>
        <w:t xml:space="preserve"> видов предпринимательской деятельности, в отношении которых в 2020 году применялась система налогообложения в виде единого налога на вмененный доход для отдельных видов деятельности, составляет не менее 70 процентов доходов от предпринимательской деятельности</w:t>
      </w:r>
      <w:r w:rsidRPr="00042996">
        <w:rPr>
          <w:bCs/>
          <w:szCs w:val="28"/>
        </w:rPr>
        <w:t>;</w:t>
      </w:r>
    </w:p>
    <w:p w:rsidR="006969D4" w:rsidRPr="00042996" w:rsidRDefault="006969D4" w:rsidP="00042996">
      <w:pPr>
        <w:pStyle w:val="21"/>
        <w:ind w:firstLine="709"/>
        <w:rPr>
          <w:bCs/>
          <w:szCs w:val="28"/>
        </w:rPr>
      </w:pPr>
      <w:proofErr w:type="gramStart"/>
      <w:r w:rsidRPr="00042996">
        <w:rPr>
          <w:bCs/>
          <w:szCs w:val="28"/>
        </w:rPr>
        <w:t>- Уполномоченному по защите прав предпринимателей в Ярославской области предложено провести за рамками рассмотрения проекта закона Яр</w:t>
      </w:r>
      <w:r w:rsidRPr="00042996">
        <w:rPr>
          <w:bCs/>
          <w:szCs w:val="28"/>
        </w:rPr>
        <w:t>о</w:t>
      </w:r>
      <w:r w:rsidRPr="00042996">
        <w:rPr>
          <w:bCs/>
          <w:szCs w:val="28"/>
        </w:rPr>
        <w:t>славской области «О внесении изменений в Закон Ярославской области «О</w:t>
      </w:r>
      <w:r w:rsidR="00536C80" w:rsidRPr="00042996">
        <w:rPr>
          <w:bCs/>
          <w:szCs w:val="28"/>
        </w:rPr>
        <w:t> </w:t>
      </w:r>
      <w:r w:rsidRPr="00042996">
        <w:rPr>
          <w:bCs/>
          <w:szCs w:val="28"/>
        </w:rPr>
        <w:t>порядке проведения оценки регулирующего воздействия проектов норм</w:t>
      </w:r>
      <w:r w:rsidRPr="00042996">
        <w:rPr>
          <w:bCs/>
          <w:szCs w:val="28"/>
        </w:rPr>
        <w:t>а</w:t>
      </w:r>
      <w:r w:rsidRPr="00042996">
        <w:rPr>
          <w:bCs/>
          <w:szCs w:val="28"/>
        </w:rPr>
        <w:t>тивных правовых актов Ярославской области, проектов муниципальных но</w:t>
      </w:r>
      <w:r w:rsidRPr="00042996">
        <w:rPr>
          <w:bCs/>
          <w:szCs w:val="28"/>
        </w:rPr>
        <w:t>р</w:t>
      </w:r>
      <w:r w:rsidRPr="00042996">
        <w:rPr>
          <w:bCs/>
          <w:szCs w:val="28"/>
        </w:rPr>
        <w:t>мативных правовых актов и экспертизы нормативных правовых актов</w:t>
      </w:r>
      <w:r w:rsidRPr="00042996">
        <w:rPr>
          <w:b/>
          <w:bCs/>
          <w:szCs w:val="28"/>
        </w:rPr>
        <w:t xml:space="preserve">» </w:t>
      </w:r>
      <w:r w:rsidRPr="00042996">
        <w:rPr>
          <w:bCs/>
          <w:szCs w:val="28"/>
        </w:rPr>
        <w:t>д</w:t>
      </w:r>
      <w:r w:rsidRPr="00042996">
        <w:rPr>
          <w:bCs/>
          <w:szCs w:val="28"/>
        </w:rPr>
        <w:t>о</w:t>
      </w:r>
      <w:r w:rsidRPr="00042996">
        <w:rPr>
          <w:bCs/>
          <w:szCs w:val="28"/>
        </w:rPr>
        <w:t>полнительные публичные консультации по законопроектам, к которым в х</w:t>
      </w:r>
      <w:r w:rsidRPr="00042996">
        <w:rPr>
          <w:bCs/>
          <w:szCs w:val="28"/>
        </w:rPr>
        <w:t>о</w:t>
      </w:r>
      <w:r w:rsidRPr="00042996">
        <w:rPr>
          <w:bCs/>
          <w:szCs w:val="28"/>
        </w:rPr>
        <w:t>де их рассмотрения Ярославской областной Думой</w:t>
      </w:r>
      <w:proofErr w:type="gramEnd"/>
      <w:r w:rsidRPr="00042996">
        <w:rPr>
          <w:bCs/>
          <w:szCs w:val="28"/>
        </w:rPr>
        <w:t xml:space="preserve"> поступили поправки, приводящие к изменению, отмене или введению новых обязательных треб</w:t>
      </w:r>
      <w:r w:rsidRPr="00042996">
        <w:rPr>
          <w:bCs/>
          <w:szCs w:val="28"/>
        </w:rPr>
        <w:t>о</w:t>
      </w:r>
      <w:r w:rsidRPr="00042996">
        <w:rPr>
          <w:bCs/>
          <w:szCs w:val="28"/>
        </w:rPr>
        <w:t xml:space="preserve">ваний для субъектов предпринимательской деятельности. </w:t>
      </w:r>
    </w:p>
    <w:p w:rsidR="008455ED" w:rsidRPr="00042996" w:rsidRDefault="00BA44AD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В рамках рассмотрения вопроса о деятельности отделений почтовой связи комитетом подготовлено и Думой принято обращении в АО «Почта Росси</w:t>
      </w:r>
      <w:r w:rsidR="00536C80" w:rsidRPr="00042996">
        <w:rPr>
          <w:bCs/>
          <w:szCs w:val="28"/>
        </w:rPr>
        <w:t xml:space="preserve">и» о содействии в модернизации </w:t>
      </w:r>
      <w:r w:rsidRPr="00042996">
        <w:rPr>
          <w:bCs/>
          <w:szCs w:val="28"/>
        </w:rPr>
        <w:t>и приведении в нормативное состо</w:t>
      </w:r>
      <w:r w:rsidRPr="00042996">
        <w:rPr>
          <w:bCs/>
          <w:szCs w:val="28"/>
        </w:rPr>
        <w:t>я</w:t>
      </w:r>
      <w:r w:rsidR="00536C80" w:rsidRPr="00042996">
        <w:rPr>
          <w:bCs/>
          <w:szCs w:val="28"/>
        </w:rPr>
        <w:t xml:space="preserve">ние </w:t>
      </w:r>
      <w:r w:rsidRPr="00042996">
        <w:rPr>
          <w:bCs/>
          <w:szCs w:val="28"/>
        </w:rPr>
        <w:t>отделений почтовой связи Управления федеральной почтовой связи Яр</w:t>
      </w:r>
      <w:r w:rsidRPr="00042996">
        <w:rPr>
          <w:bCs/>
          <w:szCs w:val="28"/>
        </w:rPr>
        <w:t>о</w:t>
      </w:r>
      <w:r w:rsidRPr="00042996">
        <w:rPr>
          <w:bCs/>
          <w:szCs w:val="28"/>
        </w:rPr>
        <w:t>славской области – филиала АО «Почта России</w:t>
      </w:r>
      <w:r w:rsidRPr="00042996">
        <w:rPr>
          <w:b/>
          <w:bCs/>
          <w:szCs w:val="28"/>
        </w:rPr>
        <w:t>»</w:t>
      </w:r>
      <w:r w:rsidRPr="00042996">
        <w:rPr>
          <w:bCs/>
          <w:szCs w:val="28"/>
        </w:rPr>
        <w:t>, расположенных в сельской местности</w:t>
      </w:r>
      <w:r w:rsidR="0023297A" w:rsidRPr="00042996">
        <w:rPr>
          <w:bCs/>
          <w:szCs w:val="28"/>
        </w:rPr>
        <w:t>.</w:t>
      </w:r>
    </w:p>
    <w:p w:rsidR="00673941" w:rsidRPr="00042996" w:rsidRDefault="00331A10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lastRenderedPageBreak/>
        <w:t xml:space="preserve">Комитетом организован контроль исполнения принятых решений. </w:t>
      </w:r>
      <w:r w:rsidR="00711E2D" w:rsidRPr="00042996">
        <w:rPr>
          <w:szCs w:val="28"/>
        </w:rPr>
        <w:t>Р</w:t>
      </w:r>
      <w:r w:rsidR="00711E2D" w:rsidRPr="00042996">
        <w:rPr>
          <w:szCs w:val="28"/>
        </w:rPr>
        <w:t>е</w:t>
      </w:r>
      <w:r w:rsidR="00711E2D" w:rsidRPr="00042996">
        <w:rPr>
          <w:szCs w:val="28"/>
        </w:rPr>
        <w:t>шения, содержащие предложения в адрес Правительства Ярославской обл</w:t>
      </w:r>
      <w:r w:rsidR="00711E2D" w:rsidRPr="00042996">
        <w:rPr>
          <w:szCs w:val="28"/>
        </w:rPr>
        <w:t>а</w:t>
      </w:r>
      <w:r w:rsidR="00711E2D" w:rsidRPr="00042996">
        <w:rPr>
          <w:szCs w:val="28"/>
        </w:rPr>
        <w:t>сти, иных государственных органов и органов местного самоуправления м</w:t>
      </w:r>
      <w:r w:rsidR="00711E2D" w:rsidRPr="00042996">
        <w:rPr>
          <w:szCs w:val="28"/>
        </w:rPr>
        <w:t>у</w:t>
      </w:r>
      <w:r w:rsidR="00711E2D" w:rsidRPr="00042996">
        <w:rPr>
          <w:szCs w:val="28"/>
        </w:rPr>
        <w:t>ниципальных образований Ярославской области, направлялись им для ра</w:t>
      </w:r>
      <w:r w:rsidR="00711E2D" w:rsidRPr="00042996">
        <w:rPr>
          <w:szCs w:val="28"/>
        </w:rPr>
        <w:t>с</w:t>
      </w:r>
      <w:r w:rsidR="004F3EE5" w:rsidRPr="00042996">
        <w:rPr>
          <w:szCs w:val="28"/>
        </w:rPr>
        <w:t>смотрения.</w:t>
      </w:r>
      <w:r w:rsidRPr="00042996">
        <w:rPr>
          <w:szCs w:val="28"/>
        </w:rPr>
        <w:t xml:space="preserve"> </w:t>
      </w:r>
      <w:r w:rsidR="00673941" w:rsidRPr="00042996">
        <w:rPr>
          <w:szCs w:val="28"/>
        </w:rPr>
        <w:t xml:space="preserve">Полученные ответы доводились до сведения членов комитета, экспертного совета при комитете, заинтересованных лиц.  </w:t>
      </w:r>
    </w:p>
    <w:p w:rsidR="00965F44" w:rsidRPr="00042996" w:rsidRDefault="001F26D6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С целью глубокой проработки вопросов к</w:t>
      </w:r>
      <w:r w:rsidR="00B848D3" w:rsidRPr="00042996">
        <w:rPr>
          <w:szCs w:val="28"/>
        </w:rPr>
        <w:t>омитетом активно использ</w:t>
      </w:r>
      <w:r w:rsidR="00B848D3" w:rsidRPr="00042996">
        <w:rPr>
          <w:szCs w:val="28"/>
        </w:rPr>
        <w:t>о</w:t>
      </w:r>
      <w:r w:rsidR="00B848D3" w:rsidRPr="00042996">
        <w:rPr>
          <w:szCs w:val="28"/>
        </w:rPr>
        <w:t>ва</w:t>
      </w:r>
      <w:r w:rsidRPr="00042996">
        <w:rPr>
          <w:szCs w:val="28"/>
        </w:rPr>
        <w:t>ли</w:t>
      </w:r>
      <w:r w:rsidR="00B848D3" w:rsidRPr="00042996">
        <w:rPr>
          <w:szCs w:val="28"/>
        </w:rPr>
        <w:t>сь та</w:t>
      </w:r>
      <w:r w:rsidRPr="00042996">
        <w:rPr>
          <w:szCs w:val="28"/>
        </w:rPr>
        <w:t>кие</w:t>
      </w:r>
      <w:r w:rsidR="00B848D3" w:rsidRPr="00042996">
        <w:rPr>
          <w:szCs w:val="28"/>
        </w:rPr>
        <w:t xml:space="preserve"> фор</w:t>
      </w:r>
      <w:r w:rsidRPr="00042996">
        <w:rPr>
          <w:szCs w:val="28"/>
        </w:rPr>
        <w:t>мы</w:t>
      </w:r>
      <w:r w:rsidR="00B848D3" w:rsidRPr="00042996">
        <w:rPr>
          <w:szCs w:val="28"/>
        </w:rPr>
        <w:t xml:space="preserve"> работы</w:t>
      </w:r>
      <w:r w:rsidR="001804F8">
        <w:rPr>
          <w:szCs w:val="28"/>
        </w:rPr>
        <w:t>,</w:t>
      </w:r>
      <w:r w:rsidR="00B848D3" w:rsidRPr="00042996">
        <w:rPr>
          <w:szCs w:val="28"/>
        </w:rPr>
        <w:t xml:space="preserve"> как совещания. </w:t>
      </w:r>
      <w:proofErr w:type="gramStart"/>
      <w:r w:rsidR="00527E94" w:rsidRPr="00042996">
        <w:rPr>
          <w:szCs w:val="28"/>
        </w:rPr>
        <w:t xml:space="preserve">На них были рассмотрены </w:t>
      </w:r>
      <w:r w:rsidR="00965F44" w:rsidRPr="00042996">
        <w:rPr>
          <w:szCs w:val="28"/>
        </w:rPr>
        <w:t>в</w:t>
      </w:r>
      <w:r w:rsidR="00965F44" w:rsidRPr="00042996">
        <w:rPr>
          <w:szCs w:val="28"/>
        </w:rPr>
        <w:t>о</w:t>
      </w:r>
      <w:r w:rsidR="00965F44" w:rsidRPr="00042996">
        <w:rPr>
          <w:szCs w:val="28"/>
        </w:rPr>
        <w:t xml:space="preserve">просы бесплатного предоставления </w:t>
      </w:r>
      <w:r w:rsidR="00965F44" w:rsidRPr="00042996">
        <w:rPr>
          <w:bCs/>
          <w:szCs w:val="28"/>
        </w:rPr>
        <w:t>в собственность граждан земельных участков, находящихся в государственной или муниципальной собственн</w:t>
      </w:r>
      <w:r w:rsidR="00965F44" w:rsidRPr="00042996">
        <w:rPr>
          <w:bCs/>
          <w:szCs w:val="28"/>
        </w:rPr>
        <w:t>о</w:t>
      </w:r>
      <w:r w:rsidR="00965F44" w:rsidRPr="00042996">
        <w:rPr>
          <w:bCs/>
          <w:szCs w:val="28"/>
        </w:rPr>
        <w:t>сти</w:t>
      </w:r>
      <w:r w:rsidR="00527E94" w:rsidRPr="00042996">
        <w:rPr>
          <w:bCs/>
          <w:szCs w:val="28"/>
        </w:rPr>
        <w:t>, приватизации имущества, находящегося в собственности Ярославской области,</w:t>
      </w:r>
      <w:r w:rsidR="0075794C" w:rsidRPr="00042996">
        <w:rPr>
          <w:bCs/>
          <w:szCs w:val="28"/>
        </w:rPr>
        <w:t xml:space="preserve"> </w:t>
      </w:r>
      <w:r w:rsidR="00E73D18" w:rsidRPr="00042996">
        <w:rPr>
          <w:bCs/>
          <w:szCs w:val="28"/>
        </w:rPr>
        <w:t xml:space="preserve">заключения концессионных соглашений </w:t>
      </w:r>
      <w:r w:rsidR="00E73D18" w:rsidRPr="00042996">
        <w:rPr>
          <w:bCs/>
          <w:iCs/>
          <w:szCs w:val="28"/>
        </w:rPr>
        <w:t>в отношении объектов те</w:t>
      </w:r>
      <w:r w:rsidR="00E73D18" w:rsidRPr="00042996">
        <w:rPr>
          <w:bCs/>
          <w:iCs/>
          <w:szCs w:val="28"/>
        </w:rPr>
        <w:t>п</w:t>
      </w:r>
      <w:r w:rsidR="00536C80" w:rsidRPr="00042996">
        <w:rPr>
          <w:bCs/>
          <w:iCs/>
          <w:szCs w:val="28"/>
        </w:rPr>
        <w:t xml:space="preserve">лоснабжения и </w:t>
      </w:r>
      <w:r w:rsidR="00E73D18" w:rsidRPr="00042996">
        <w:rPr>
          <w:bCs/>
          <w:iCs/>
          <w:szCs w:val="28"/>
        </w:rPr>
        <w:t>горячего водоснабжения, централизованных систем холодн</w:t>
      </w:r>
      <w:r w:rsidR="00E73D18" w:rsidRPr="00042996">
        <w:rPr>
          <w:bCs/>
          <w:iCs/>
          <w:szCs w:val="28"/>
        </w:rPr>
        <w:t>о</w:t>
      </w:r>
      <w:r w:rsidR="00E73D18" w:rsidRPr="00042996">
        <w:rPr>
          <w:bCs/>
          <w:iCs/>
          <w:szCs w:val="28"/>
        </w:rPr>
        <w:t>го водоснабжения и водоотведения, объектов транспортной инфраструктуры и технологически связанных с ними транспортных средств, обеспечив</w:t>
      </w:r>
      <w:r w:rsidR="00536C80" w:rsidRPr="00042996">
        <w:rPr>
          <w:bCs/>
          <w:iCs/>
          <w:szCs w:val="28"/>
        </w:rPr>
        <w:t>ающих деятельность, связанную с перевоз</w:t>
      </w:r>
      <w:r w:rsidR="00E73D18" w:rsidRPr="00042996">
        <w:rPr>
          <w:bCs/>
          <w:iCs/>
          <w:szCs w:val="28"/>
        </w:rPr>
        <w:t xml:space="preserve">ками пассажиров транспортом общего </w:t>
      </w:r>
      <w:r w:rsidR="00536C80" w:rsidRPr="00042996">
        <w:rPr>
          <w:bCs/>
          <w:iCs/>
          <w:szCs w:val="28"/>
        </w:rPr>
        <w:t>пользования</w:t>
      </w:r>
      <w:proofErr w:type="gramEnd"/>
      <w:r w:rsidR="00536C80" w:rsidRPr="00042996">
        <w:rPr>
          <w:bCs/>
          <w:iCs/>
          <w:szCs w:val="28"/>
        </w:rPr>
        <w:t>, в муниципальном образова</w:t>
      </w:r>
      <w:r w:rsidR="00E73D18" w:rsidRPr="00042996">
        <w:rPr>
          <w:bCs/>
          <w:iCs/>
          <w:szCs w:val="28"/>
        </w:rPr>
        <w:t>нии городской округ город Яр</w:t>
      </w:r>
      <w:r w:rsidR="00E73D18" w:rsidRPr="00042996">
        <w:rPr>
          <w:bCs/>
          <w:iCs/>
          <w:szCs w:val="28"/>
        </w:rPr>
        <w:t>о</w:t>
      </w:r>
      <w:r w:rsidR="00E73D18" w:rsidRPr="00042996">
        <w:rPr>
          <w:bCs/>
          <w:iCs/>
          <w:szCs w:val="28"/>
        </w:rPr>
        <w:t>славль в Ярославской области</w:t>
      </w:r>
      <w:r w:rsidR="0075794C" w:rsidRPr="00042996">
        <w:rPr>
          <w:bCs/>
          <w:szCs w:val="28"/>
        </w:rPr>
        <w:t>.</w:t>
      </w:r>
      <w:r w:rsidR="00527E94" w:rsidRPr="00042996">
        <w:rPr>
          <w:bCs/>
          <w:szCs w:val="28"/>
        </w:rPr>
        <w:t xml:space="preserve"> </w:t>
      </w:r>
      <w:r w:rsidR="00B848D3" w:rsidRPr="00042996">
        <w:rPr>
          <w:szCs w:val="28"/>
        </w:rPr>
        <w:t xml:space="preserve"> </w:t>
      </w:r>
    </w:p>
    <w:p w:rsidR="00CE78E4" w:rsidRPr="00042996" w:rsidRDefault="00965F44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На совещаниях</w:t>
      </w:r>
      <w:r w:rsidR="00B848D3" w:rsidRPr="00042996">
        <w:rPr>
          <w:szCs w:val="28"/>
        </w:rPr>
        <w:t xml:space="preserve"> </w:t>
      </w:r>
      <w:r w:rsidR="00FB42BD" w:rsidRPr="00042996">
        <w:rPr>
          <w:szCs w:val="28"/>
        </w:rPr>
        <w:t>готовились</w:t>
      </w:r>
      <w:r w:rsidR="00331A10" w:rsidRPr="00042996">
        <w:rPr>
          <w:szCs w:val="28"/>
        </w:rPr>
        <w:t xml:space="preserve"> к рассмотрению на комитете проект</w:t>
      </w:r>
      <w:r w:rsidR="00FB42BD" w:rsidRPr="00042996">
        <w:rPr>
          <w:szCs w:val="28"/>
        </w:rPr>
        <w:t>ы</w:t>
      </w:r>
      <w:r w:rsidR="00331A10" w:rsidRPr="00042996">
        <w:rPr>
          <w:szCs w:val="28"/>
        </w:rPr>
        <w:t xml:space="preserve"> зак</w:t>
      </w:r>
      <w:r w:rsidR="00331A10" w:rsidRPr="00042996">
        <w:rPr>
          <w:szCs w:val="28"/>
        </w:rPr>
        <w:t>о</w:t>
      </w:r>
      <w:r w:rsidR="00331A10" w:rsidRPr="00042996">
        <w:rPr>
          <w:szCs w:val="28"/>
        </w:rPr>
        <w:t>нов Ярославской области</w:t>
      </w:r>
      <w:r w:rsidR="00FB42BD" w:rsidRPr="00042996">
        <w:rPr>
          <w:szCs w:val="28"/>
        </w:rPr>
        <w:t>, обсуждались</w:t>
      </w:r>
      <w:r w:rsidR="00B848D3" w:rsidRPr="00042996">
        <w:rPr>
          <w:szCs w:val="28"/>
        </w:rPr>
        <w:t xml:space="preserve"> </w:t>
      </w:r>
      <w:r w:rsidR="00CE78E4" w:rsidRPr="00042996">
        <w:rPr>
          <w:szCs w:val="28"/>
        </w:rPr>
        <w:t>проблемы предпринимательского с</w:t>
      </w:r>
      <w:r w:rsidR="00CE78E4" w:rsidRPr="00042996">
        <w:rPr>
          <w:szCs w:val="28"/>
        </w:rPr>
        <w:t>о</w:t>
      </w:r>
      <w:r w:rsidR="00CE78E4" w:rsidRPr="00042996">
        <w:rPr>
          <w:szCs w:val="28"/>
        </w:rPr>
        <w:t>об</w:t>
      </w:r>
      <w:r w:rsidRPr="00042996">
        <w:rPr>
          <w:szCs w:val="28"/>
        </w:rPr>
        <w:t>щества Ярославской области</w:t>
      </w:r>
      <w:r w:rsidR="00FB42BD" w:rsidRPr="00042996">
        <w:rPr>
          <w:bCs/>
          <w:szCs w:val="28"/>
        </w:rPr>
        <w:t xml:space="preserve">, </w:t>
      </w:r>
      <w:r w:rsidR="005C115B" w:rsidRPr="00042996">
        <w:rPr>
          <w:bCs/>
          <w:szCs w:val="28"/>
        </w:rPr>
        <w:t>вырабатывались подходы к решению пр</w:t>
      </w:r>
      <w:r w:rsidR="005C115B" w:rsidRPr="00042996">
        <w:rPr>
          <w:bCs/>
          <w:szCs w:val="28"/>
        </w:rPr>
        <w:t>о</w:t>
      </w:r>
      <w:r w:rsidR="005C115B" w:rsidRPr="00042996">
        <w:rPr>
          <w:bCs/>
          <w:szCs w:val="28"/>
        </w:rPr>
        <w:t>блем</w:t>
      </w:r>
      <w:r w:rsidRPr="00042996">
        <w:rPr>
          <w:bCs/>
          <w:szCs w:val="28"/>
        </w:rPr>
        <w:t xml:space="preserve"> </w:t>
      </w:r>
      <w:proofErr w:type="gramStart"/>
      <w:r w:rsidRPr="00042996">
        <w:rPr>
          <w:bCs/>
          <w:szCs w:val="28"/>
        </w:rPr>
        <w:t>бизнес-сообщества</w:t>
      </w:r>
      <w:proofErr w:type="gramEnd"/>
      <w:r w:rsidRPr="00042996">
        <w:rPr>
          <w:bCs/>
          <w:szCs w:val="28"/>
        </w:rPr>
        <w:t xml:space="preserve"> по результатам рассмотрения отчета Уполномоче</w:t>
      </w:r>
      <w:r w:rsidRPr="00042996">
        <w:rPr>
          <w:bCs/>
          <w:szCs w:val="28"/>
        </w:rPr>
        <w:t>н</w:t>
      </w:r>
      <w:r w:rsidRPr="00042996">
        <w:rPr>
          <w:bCs/>
          <w:szCs w:val="28"/>
        </w:rPr>
        <w:t>ного по защите прав предпринимателей</w:t>
      </w:r>
      <w:r w:rsidR="005C115B" w:rsidRPr="00042996">
        <w:rPr>
          <w:bCs/>
          <w:szCs w:val="28"/>
        </w:rPr>
        <w:t>.</w:t>
      </w:r>
      <w:r w:rsidRPr="00042996">
        <w:rPr>
          <w:bCs/>
          <w:szCs w:val="28"/>
        </w:rPr>
        <w:t xml:space="preserve"> </w:t>
      </w:r>
      <w:r w:rsidR="004F0D01" w:rsidRPr="00042996">
        <w:rPr>
          <w:bCs/>
          <w:szCs w:val="28"/>
        </w:rPr>
        <w:t xml:space="preserve"> </w:t>
      </w:r>
    </w:p>
    <w:p w:rsidR="00673941" w:rsidRPr="00042996" w:rsidRDefault="00673941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В сферу деятельности комитета входила подготовка документов на з</w:t>
      </w:r>
      <w:r w:rsidRPr="00042996">
        <w:rPr>
          <w:szCs w:val="28"/>
        </w:rPr>
        <w:t>а</w:t>
      </w:r>
      <w:r w:rsidR="005E33B9" w:rsidRPr="00042996">
        <w:rPr>
          <w:szCs w:val="28"/>
        </w:rPr>
        <w:t>седания</w:t>
      </w:r>
      <w:r w:rsidRPr="00042996">
        <w:rPr>
          <w:szCs w:val="28"/>
        </w:rPr>
        <w:t xml:space="preserve"> Думы. Комитетом инициировано включение </w:t>
      </w:r>
      <w:r w:rsidR="0075794C" w:rsidRPr="00042996">
        <w:rPr>
          <w:szCs w:val="28"/>
        </w:rPr>
        <w:t>1</w:t>
      </w:r>
      <w:r w:rsidR="00536C80" w:rsidRPr="00042996">
        <w:rPr>
          <w:szCs w:val="28"/>
        </w:rPr>
        <w:t>8</w:t>
      </w:r>
      <w:r w:rsidRPr="00042996">
        <w:rPr>
          <w:szCs w:val="28"/>
        </w:rPr>
        <w:t xml:space="preserve"> вопросов в повестки дня заседаний Думы, по </w:t>
      </w:r>
      <w:proofErr w:type="gramStart"/>
      <w:r w:rsidRPr="00042996">
        <w:rPr>
          <w:szCs w:val="28"/>
        </w:rPr>
        <w:t>результатам</w:t>
      </w:r>
      <w:proofErr w:type="gramEnd"/>
      <w:r w:rsidRPr="00042996">
        <w:rPr>
          <w:szCs w:val="28"/>
        </w:rPr>
        <w:t xml:space="preserve"> рассмотрения которых </w:t>
      </w:r>
      <w:r w:rsidR="0075794C" w:rsidRPr="00042996">
        <w:rPr>
          <w:szCs w:val="28"/>
        </w:rPr>
        <w:t xml:space="preserve">Думой </w:t>
      </w:r>
      <w:r w:rsidRPr="00042996">
        <w:rPr>
          <w:szCs w:val="28"/>
        </w:rPr>
        <w:t xml:space="preserve">были приняты </w:t>
      </w:r>
      <w:r w:rsidR="0075794C" w:rsidRPr="00042996">
        <w:rPr>
          <w:szCs w:val="28"/>
        </w:rPr>
        <w:t>2</w:t>
      </w:r>
      <w:r w:rsidR="009D111B" w:rsidRPr="00042996">
        <w:rPr>
          <w:szCs w:val="28"/>
        </w:rPr>
        <w:t>9</w:t>
      </w:r>
      <w:r w:rsidR="0075794C" w:rsidRPr="00042996">
        <w:rPr>
          <w:szCs w:val="28"/>
        </w:rPr>
        <w:t xml:space="preserve"> постановлений</w:t>
      </w:r>
      <w:r w:rsidRPr="00042996">
        <w:rPr>
          <w:szCs w:val="28"/>
        </w:rPr>
        <w:t>.</w:t>
      </w:r>
    </w:p>
    <w:p w:rsidR="00673941" w:rsidRPr="00042996" w:rsidRDefault="00A365C3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К</w:t>
      </w:r>
      <w:r w:rsidR="00673941" w:rsidRPr="00042996">
        <w:rPr>
          <w:szCs w:val="28"/>
        </w:rPr>
        <w:t>омитетом проводилась работа с проектами федеральных законов, п</w:t>
      </w:r>
      <w:r w:rsidR="00673941" w:rsidRPr="00042996">
        <w:rPr>
          <w:szCs w:val="28"/>
        </w:rPr>
        <w:t>о</w:t>
      </w:r>
      <w:r w:rsidR="00673941" w:rsidRPr="00042996">
        <w:rPr>
          <w:szCs w:val="28"/>
        </w:rPr>
        <w:t xml:space="preserve">ступившими в Думу из </w:t>
      </w:r>
      <w:r w:rsidR="00AE60F2" w:rsidRPr="00042996">
        <w:rPr>
          <w:spacing w:val="4"/>
          <w:szCs w:val="28"/>
        </w:rPr>
        <w:t>ГД ФС РФ</w:t>
      </w:r>
      <w:r w:rsidR="00673941" w:rsidRPr="00042996">
        <w:rPr>
          <w:szCs w:val="28"/>
        </w:rPr>
        <w:t>, а также с законодательными инициатив</w:t>
      </w:r>
      <w:r w:rsidR="00673941" w:rsidRPr="00042996">
        <w:rPr>
          <w:szCs w:val="28"/>
        </w:rPr>
        <w:t>а</w:t>
      </w:r>
      <w:r w:rsidR="00673941" w:rsidRPr="00042996">
        <w:rPr>
          <w:szCs w:val="28"/>
        </w:rPr>
        <w:t>ми и обращениями законодательных органов субъектов Российской Федер</w:t>
      </w:r>
      <w:r w:rsidR="00673941" w:rsidRPr="00042996">
        <w:rPr>
          <w:szCs w:val="28"/>
        </w:rPr>
        <w:t>а</w:t>
      </w:r>
      <w:r w:rsidR="00673941" w:rsidRPr="00042996">
        <w:rPr>
          <w:szCs w:val="28"/>
        </w:rPr>
        <w:t xml:space="preserve">ции. </w:t>
      </w:r>
      <w:r w:rsidRPr="00042996">
        <w:rPr>
          <w:szCs w:val="28"/>
        </w:rPr>
        <w:t>Ряд из них б</w:t>
      </w:r>
      <w:r w:rsidR="00673941" w:rsidRPr="00042996">
        <w:rPr>
          <w:szCs w:val="28"/>
        </w:rPr>
        <w:t xml:space="preserve">ыли поддержаны </w:t>
      </w:r>
      <w:r w:rsidRPr="00042996">
        <w:rPr>
          <w:szCs w:val="28"/>
        </w:rPr>
        <w:t>комитетом и Думой</w:t>
      </w:r>
      <w:r w:rsidR="00673941" w:rsidRPr="00042996">
        <w:rPr>
          <w:szCs w:val="28"/>
        </w:rPr>
        <w:t>.</w:t>
      </w:r>
      <w:r w:rsidR="00AE60F2" w:rsidRPr="00042996">
        <w:rPr>
          <w:szCs w:val="28"/>
        </w:rPr>
        <w:t xml:space="preserve"> </w:t>
      </w:r>
    </w:p>
    <w:p w:rsidR="00673941" w:rsidRPr="00042996" w:rsidRDefault="00673941" w:rsidP="00042996">
      <w:pPr>
        <w:pStyle w:val="21"/>
        <w:ind w:firstLine="709"/>
        <w:rPr>
          <w:bCs/>
          <w:iCs/>
          <w:szCs w:val="28"/>
        </w:rPr>
      </w:pPr>
      <w:r w:rsidRPr="00042996">
        <w:rPr>
          <w:szCs w:val="28"/>
        </w:rPr>
        <w:t>Для принятия обоснованных решений по рассматриваемым законопр</w:t>
      </w:r>
      <w:r w:rsidRPr="00042996">
        <w:rPr>
          <w:szCs w:val="28"/>
        </w:rPr>
        <w:t>о</w:t>
      </w:r>
      <w:r w:rsidRPr="00042996">
        <w:rPr>
          <w:szCs w:val="28"/>
        </w:rPr>
        <w:t xml:space="preserve">ектам и вопросам экономического характера </w:t>
      </w:r>
      <w:r w:rsidRPr="00042996">
        <w:rPr>
          <w:bCs/>
          <w:iCs/>
          <w:szCs w:val="28"/>
        </w:rPr>
        <w:t>при комитете действовал эк</w:t>
      </w:r>
      <w:r w:rsidRPr="00042996">
        <w:rPr>
          <w:bCs/>
          <w:iCs/>
          <w:szCs w:val="28"/>
        </w:rPr>
        <w:t>с</w:t>
      </w:r>
      <w:r w:rsidRPr="00042996">
        <w:rPr>
          <w:bCs/>
          <w:iCs/>
          <w:szCs w:val="28"/>
        </w:rPr>
        <w:t>пертный совет в составе руководителей предприятий, организаций и высок</w:t>
      </w:r>
      <w:r w:rsidRPr="00042996">
        <w:rPr>
          <w:bCs/>
          <w:iCs/>
          <w:szCs w:val="28"/>
        </w:rPr>
        <w:t>о</w:t>
      </w:r>
      <w:r w:rsidRPr="00042996">
        <w:rPr>
          <w:bCs/>
          <w:iCs/>
          <w:szCs w:val="28"/>
        </w:rPr>
        <w:t>квалифицированных специалистов, имеющих опыт законотворческой и пра</w:t>
      </w:r>
      <w:r w:rsidRPr="00042996">
        <w:rPr>
          <w:bCs/>
          <w:iCs/>
          <w:szCs w:val="28"/>
        </w:rPr>
        <w:t>к</w:t>
      </w:r>
      <w:r w:rsidRPr="00042996">
        <w:rPr>
          <w:bCs/>
          <w:iCs/>
          <w:szCs w:val="28"/>
        </w:rPr>
        <w:t xml:space="preserve">тической работы в </w:t>
      </w:r>
      <w:r w:rsidR="00536C80" w:rsidRPr="00042996">
        <w:rPr>
          <w:bCs/>
          <w:iCs/>
          <w:szCs w:val="28"/>
        </w:rPr>
        <w:t xml:space="preserve">сфере </w:t>
      </w:r>
      <w:r w:rsidR="00D151F0" w:rsidRPr="00042996">
        <w:rPr>
          <w:bCs/>
          <w:iCs/>
          <w:szCs w:val="28"/>
        </w:rPr>
        <w:t>экономической</w:t>
      </w:r>
      <w:r w:rsidRPr="00042996">
        <w:rPr>
          <w:bCs/>
          <w:iCs/>
          <w:szCs w:val="28"/>
        </w:rPr>
        <w:t xml:space="preserve"> деятельности. Особое внимание экспертами уделялось формированию </w:t>
      </w:r>
      <w:r w:rsidR="00C712A5" w:rsidRPr="00042996">
        <w:rPr>
          <w:bCs/>
          <w:iCs/>
          <w:szCs w:val="28"/>
        </w:rPr>
        <w:t xml:space="preserve">и финансированию мероприятий </w:t>
      </w:r>
      <w:r w:rsidRPr="00042996">
        <w:rPr>
          <w:bCs/>
          <w:iCs/>
          <w:szCs w:val="28"/>
        </w:rPr>
        <w:t>гос</w:t>
      </w:r>
      <w:r w:rsidRPr="00042996">
        <w:rPr>
          <w:bCs/>
          <w:iCs/>
          <w:szCs w:val="28"/>
        </w:rPr>
        <w:t>у</w:t>
      </w:r>
      <w:r w:rsidRPr="00042996">
        <w:rPr>
          <w:bCs/>
          <w:iCs/>
          <w:szCs w:val="28"/>
        </w:rPr>
        <w:t>дарственных программ «Экономическое развитие и инновационная эконом</w:t>
      </w:r>
      <w:r w:rsidRPr="00042996">
        <w:rPr>
          <w:bCs/>
          <w:iCs/>
          <w:szCs w:val="28"/>
        </w:rPr>
        <w:t>и</w:t>
      </w:r>
      <w:r w:rsidRPr="00042996">
        <w:rPr>
          <w:bCs/>
          <w:iCs/>
          <w:szCs w:val="28"/>
        </w:rPr>
        <w:t xml:space="preserve">ка в Ярославской области» </w:t>
      </w:r>
      <w:r w:rsidR="00447914" w:rsidRPr="00042996">
        <w:rPr>
          <w:bCs/>
          <w:iCs/>
          <w:szCs w:val="28"/>
        </w:rPr>
        <w:t>на 2021-</w:t>
      </w:r>
      <w:r w:rsidR="00053273" w:rsidRPr="00042996">
        <w:rPr>
          <w:bCs/>
          <w:iCs/>
          <w:szCs w:val="28"/>
        </w:rPr>
        <w:t xml:space="preserve">2025 годы </w:t>
      </w:r>
      <w:r w:rsidRPr="00042996">
        <w:rPr>
          <w:bCs/>
          <w:iCs/>
          <w:szCs w:val="28"/>
        </w:rPr>
        <w:t>и «Развитие промышленности в Ярославской области и повышение ее конкурентоспособности»</w:t>
      </w:r>
      <w:r w:rsidR="00053273" w:rsidRPr="00042996">
        <w:rPr>
          <w:bCs/>
          <w:iCs/>
          <w:szCs w:val="28"/>
        </w:rPr>
        <w:t xml:space="preserve"> </w:t>
      </w:r>
      <w:r w:rsidR="00042996">
        <w:rPr>
          <w:bCs/>
          <w:iCs/>
          <w:szCs w:val="28"/>
        </w:rPr>
        <w:br/>
      </w:r>
      <w:r w:rsidR="00447914" w:rsidRPr="00042996">
        <w:rPr>
          <w:bCs/>
          <w:iCs/>
          <w:szCs w:val="28"/>
        </w:rPr>
        <w:t>на</w:t>
      </w:r>
      <w:r w:rsidR="00042996">
        <w:rPr>
          <w:bCs/>
          <w:iCs/>
          <w:szCs w:val="28"/>
        </w:rPr>
        <w:t> </w:t>
      </w:r>
      <w:r w:rsidR="00447914" w:rsidRPr="00042996">
        <w:rPr>
          <w:bCs/>
          <w:iCs/>
          <w:szCs w:val="28"/>
        </w:rPr>
        <w:t>2021</w:t>
      </w:r>
      <w:r w:rsidR="00B44C2D" w:rsidRPr="00042996">
        <w:rPr>
          <w:bCs/>
          <w:iCs/>
          <w:szCs w:val="28"/>
        </w:rPr>
        <w:t>-2</w:t>
      </w:r>
      <w:r w:rsidR="00053273" w:rsidRPr="00042996">
        <w:rPr>
          <w:bCs/>
          <w:iCs/>
          <w:szCs w:val="28"/>
        </w:rPr>
        <w:t>025 годы</w:t>
      </w:r>
      <w:r w:rsidRPr="00042996">
        <w:rPr>
          <w:bCs/>
          <w:iCs/>
          <w:szCs w:val="28"/>
        </w:rPr>
        <w:t xml:space="preserve">, </w:t>
      </w:r>
      <w:r w:rsidR="00A365C3" w:rsidRPr="00042996">
        <w:rPr>
          <w:bCs/>
          <w:iCs/>
          <w:szCs w:val="28"/>
        </w:rPr>
        <w:t>поддержке субъектов предпринимательской деятельн</w:t>
      </w:r>
      <w:r w:rsidR="00A365C3" w:rsidRPr="00042996">
        <w:rPr>
          <w:bCs/>
          <w:iCs/>
          <w:szCs w:val="28"/>
        </w:rPr>
        <w:t>о</w:t>
      </w:r>
      <w:r w:rsidR="00A365C3" w:rsidRPr="00042996">
        <w:rPr>
          <w:bCs/>
          <w:iCs/>
          <w:szCs w:val="28"/>
        </w:rPr>
        <w:t>сти</w:t>
      </w:r>
      <w:r w:rsidR="00D97151" w:rsidRPr="00042996">
        <w:rPr>
          <w:bCs/>
          <w:iCs/>
          <w:szCs w:val="28"/>
        </w:rPr>
        <w:t>,</w:t>
      </w:r>
      <w:r w:rsidR="00D97151" w:rsidRPr="00042996">
        <w:rPr>
          <w:bCs/>
          <w:szCs w:val="28"/>
        </w:rPr>
        <w:t xml:space="preserve"> </w:t>
      </w:r>
      <w:r w:rsidR="00D97151" w:rsidRPr="00042996">
        <w:rPr>
          <w:bCs/>
          <w:iCs/>
          <w:szCs w:val="28"/>
        </w:rPr>
        <w:t>разработке и реализации мер по стабилизации и развитию экономики р</w:t>
      </w:r>
      <w:r w:rsidR="00D97151" w:rsidRPr="00042996">
        <w:rPr>
          <w:bCs/>
          <w:iCs/>
          <w:szCs w:val="28"/>
        </w:rPr>
        <w:t>е</w:t>
      </w:r>
      <w:r w:rsidR="00D97151" w:rsidRPr="00042996">
        <w:rPr>
          <w:bCs/>
          <w:iCs/>
          <w:szCs w:val="28"/>
        </w:rPr>
        <w:t>гиона</w:t>
      </w:r>
      <w:r w:rsidR="00A365C3" w:rsidRPr="00042996">
        <w:rPr>
          <w:bCs/>
          <w:iCs/>
          <w:szCs w:val="28"/>
        </w:rPr>
        <w:t xml:space="preserve">. </w:t>
      </w:r>
      <w:r w:rsidRPr="00042996">
        <w:rPr>
          <w:bCs/>
          <w:iCs/>
          <w:szCs w:val="28"/>
        </w:rPr>
        <w:t>Члены экспертного совета принимали</w:t>
      </w:r>
      <w:r w:rsidR="00042996">
        <w:rPr>
          <w:bCs/>
          <w:iCs/>
          <w:szCs w:val="28"/>
        </w:rPr>
        <w:t xml:space="preserve"> участие в заседаниях комитета.</w:t>
      </w:r>
    </w:p>
    <w:p w:rsidR="00673941" w:rsidRPr="00042996" w:rsidRDefault="00673941" w:rsidP="00042996">
      <w:pPr>
        <w:pStyle w:val="21"/>
        <w:ind w:firstLine="709"/>
        <w:rPr>
          <w:bCs/>
          <w:szCs w:val="28"/>
        </w:rPr>
      </w:pPr>
      <w:r w:rsidRPr="00042996">
        <w:rPr>
          <w:szCs w:val="28"/>
        </w:rPr>
        <w:lastRenderedPageBreak/>
        <w:t>Важным направлением являлась работа с поступившими в комитет д</w:t>
      </w:r>
      <w:r w:rsidRPr="00042996">
        <w:rPr>
          <w:szCs w:val="28"/>
        </w:rPr>
        <w:t>о</w:t>
      </w:r>
      <w:r w:rsidRPr="00042996">
        <w:rPr>
          <w:szCs w:val="28"/>
        </w:rPr>
        <w:t xml:space="preserve">кументами. Всего </w:t>
      </w:r>
      <w:r w:rsidRPr="00042996">
        <w:rPr>
          <w:bCs/>
          <w:szCs w:val="28"/>
        </w:rPr>
        <w:t xml:space="preserve">за отчетный период зарегистрированы </w:t>
      </w:r>
      <w:r w:rsidR="00DD477C" w:rsidRPr="00042996">
        <w:rPr>
          <w:bCs/>
          <w:szCs w:val="28"/>
        </w:rPr>
        <w:t>2</w:t>
      </w:r>
      <w:r w:rsidR="0091492A" w:rsidRPr="00042996">
        <w:rPr>
          <w:bCs/>
          <w:szCs w:val="28"/>
        </w:rPr>
        <w:t>3</w:t>
      </w:r>
      <w:r w:rsidR="009F115A" w:rsidRPr="00042996">
        <w:rPr>
          <w:bCs/>
          <w:szCs w:val="28"/>
        </w:rPr>
        <w:t>7</w:t>
      </w:r>
      <w:r w:rsidR="00746163" w:rsidRPr="00042996">
        <w:rPr>
          <w:bCs/>
          <w:szCs w:val="28"/>
        </w:rPr>
        <w:t xml:space="preserve"> входящих</w:t>
      </w:r>
      <w:r w:rsidRPr="00042996">
        <w:rPr>
          <w:bCs/>
          <w:szCs w:val="28"/>
        </w:rPr>
        <w:t xml:space="preserve"> д</w:t>
      </w:r>
      <w:r w:rsidRPr="00042996">
        <w:rPr>
          <w:bCs/>
          <w:szCs w:val="28"/>
        </w:rPr>
        <w:t>о</w:t>
      </w:r>
      <w:r w:rsidRPr="00042996">
        <w:rPr>
          <w:bCs/>
          <w:szCs w:val="28"/>
        </w:rPr>
        <w:t>кумент</w:t>
      </w:r>
      <w:r w:rsidR="001804F8">
        <w:rPr>
          <w:bCs/>
          <w:szCs w:val="28"/>
        </w:rPr>
        <w:t>ов</w:t>
      </w:r>
      <w:bookmarkStart w:id="0" w:name="_GoBack"/>
      <w:bookmarkEnd w:id="0"/>
      <w:r w:rsidRPr="00042996">
        <w:rPr>
          <w:bCs/>
          <w:szCs w:val="28"/>
        </w:rPr>
        <w:t xml:space="preserve">, </w:t>
      </w:r>
      <w:r w:rsidR="00D46A99" w:rsidRPr="00042996">
        <w:rPr>
          <w:bCs/>
          <w:szCs w:val="28"/>
        </w:rPr>
        <w:t>подготовлены</w:t>
      </w:r>
      <w:r w:rsidRPr="00042996">
        <w:rPr>
          <w:bCs/>
          <w:szCs w:val="28"/>
        </w:rPr>
        <w:t xml:space="preserve"> </w:t>
      </w:r>
      <w:r w:rsidR="009F115A" w:rsidRPr="00042996">
        <w:rPr>
          <w:bCs/>
          <w:szCs w:val="28"/>
        </w:rPr>
        <w:t>102</w:t>
      </w:r>
      <w:r w:rsidRPr="00042996">
        <w:rPr>
          <w:bCs/>
          <w:szCs w:val="28"/>
        </w:rPr>
        <w:t xml:space="preserve"> исходящих документ</w:t>
      </w:r>
      <w:r w:rsidR="001804F8">
        <w:rPr>
          <w:bCs/>
          <w:szCs w:val="28"/>
        </w:rPr>
        <w:t>а</w:t>
      </w:r>
      <w:r w:rsidR="00A365C3" w:rsidRPr="00042996">
        <w:rPr>
          <w:bCs/>
          <w:szCs w:val="28"/>
        </w:rPr>
        <w:t>.</w:t>
      </w:r>
      <w:r w:rsidRPr="00042996">
        <w:rPr>
          <w:bCs/>
          <w:szCs w:val="28"/>
        </w:rPr>
        <w:t xml:space="preserve"> </w:t>
      </w:r>
    </w:p>
    <w:p w:rsidR="002D5C14" w:rsidRPr="00042996" w:rsidRDefault="00673941" w:rsidP="00042996">
      <w:pPr>
        <w:pStyle w:val="21"/>
        <w:ind w:firstLine="709"/>
        <w:rPr>
          <w:szCs w:val="28"/>
        </w:rPr>
      </w:pPr>
      <w:r w:rsidRPr="00042996">
        <w:rPr>
          <w:bCs/>
          <w:szCs w:val="28"/>
        </w:rPr>
        <w:t>Значительное внимание уделялось</w:t>
      </w:r>
      <w:r w:rsidRPr="00042996">
        <w:rPr>
          <w:szCs w:val="28"/>
        </w:rPr>
        <w:t xml:space="preserve"> рассмотрению обращений и пре</w:t>
      </w:r>
      <w:r w:rsidRPr="00042996">
        <w:rPr>
          <w:szCs w:val="28"/>
        </w:rPr>
        <w:t>д</w:t>
      </w:r>
      <w:r w:rsidRPr="00042996">
        <w:rPr>
          <w:szCs w:val="28"/>
        </w:rPr>
        <w:t>ложений граждан и организаций по вопросам, относящимся к ведению ком</w:t>
      </w:r>
      <w:r w:rsidRPr="00042996">
        <w:rPr>
          <w:szCs w:val="28"/>
        </w:rPr>
        <w:t>и</w:t>
      </w:r>
      <w:r w:rsidRPr="00042996">
        <w:rPr>
          <w:szCs w:val="28"/>
        </w:rPr>
        <w:t xml:space="preserve">тета. </w:t>
      </w:r>
      <w:r w:rsidR="00092F1E" w:rsidRPr="00042996">
        <w:rPr>
          <w:szCs w:val="28"/>
        </w:rPr>
        <w:t xml:space="preserve">За отчетный период в комитет </w:t>
      </w:r>
      <w:r w:rsidR="00202FD0" w:rsidRPr="00042996">
        <w:rPr>
          <w:szCs w:val="28"/>
        </w:rPr>
        <w:t>поступили</w:t>
      </w:r>
      <w:r w:rsidR="00092F1E" w:rsidRPr="00042996">
        <w:rPr>
          <w:szCs w:val="28"/>
        </w:rPr>
        <w:t xml:space="preserve"> </w:t>
      </w:r>
      <w:r w:rsidR="00202FD0" w:rsidRPr="00042996">
        <w:rPr>
          <w:szCs w:val="28"/>
        </w:rPr>
        <w:t>обращения</w:t>
      </w:r>
      <w:r w:rsidR="002D5C14" w:rsidRPr="00042996">
        <w:rPr>
          <w:szCs w:val="28"/>
        </w:rPr>
        <w:t>:</w:t>
      </w:r>
    </w:p>
    <w:p w:rsidR="002D5C14" w:rsidRPr="00042996" w:rsidRDefault="002D5C14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 xml:space="preserve">- </w:t>
      </w:r>
      <w:r w:rsidR="0003410C" w:rsidRPr="00042996">
        <w:rPr>
          <w:bCs/>
          <w:szCs w:val="28"/>
        </w:rPr>
        <w:t xml:space="preserve">Уполномоченного по защите прав предпринимателей в Ярославской области </w:t>
      </w:r>
      <w:r w:rsidR="00830708" w:rsidRPr="00042996">
        <w:rPr>
          <w:bCs/>
          <w:szCs w:val="28"/>
        </w:rPr>
        <w:t>о проведении публичных консультаций по законопроектам, к кот</w:t>
      </w:r>
      <w:r w:rsidR="00830708" w:rsidRPr="00042996">
        <w:rPr>
          <w:bCs/>
          <w:szCs w:val="28"/>
        </w:rPr>
        <w:t>о</w:t>
      </w:r>
      <w:r w:rsidR="00830708" w:rsidRPr="00042996">
        <w:rPr>
          <w:bCs/>
          <w:szCs w:val="28"/>
        </w:rPr>
        <w:t>рым в ходе их рассмотрения Ярославской областной Думой поступили п</w:t>
      </w:r>
      <w:r w:rsidR="00830708" w:rsidRPr="00042996">
        <w:rPr>
          <w:bCs/>
          <w:szCs w:val="28"/>
        </w:rPr>
        <w:t>о</w:t>
      </w:r>
      <w:r w:rsidR="00830708" w:rsidRPr="00042996">
        <w:rPr>
          <w:bCs/>
          <w:szCs w:val="28"/>
        </w:rPr>
        <w:t>правки, приводящие к изменению, отмене или введению новых обязательных требований для субъектов предпринимательской деятельности</w:t>
      </w:r>
      <w:r w:rsidR="00C43971" w:rsidRPr="00042996">
        <w:rPr>
          <w:bCs/>
          <w:szCs w:val="28"/>
        </w:rPr>
        <w:t>;</w:t>
      </w:r>
      <w:r w:rsidR="00170E3F" w:rsidRPr="00042996">
        <w:rPr>
          <w:bCs/>
          <w:szCs w:val="28"/>
        </w:rPr>
        <w:t xml:space="preserve"> </w:t>
      </w:r>
    </w:p>
    <w:p w:rsidR="002D5C14" w:rsidRPr="00042996" w:rsidRDefault="002D5C14" w:rsidP="00042996">
      <w:pPr>
        <w:pStyle w:val="21"/>
        <w:ind w:firstLine="709"/>
        <w:rPr>
          <w:bCs/>
          <w:szCs w:val="28"/>
        </w:rPr>
      </w:pPr>
      <w:proofErr w:type="gramStart"/>
      <w:r w:rsidRPr="00042996">
        <w:rPr>
          <w:bCs/>
          <w:szCs w:val="28"/>
        </w:rPr>
        <w:t xml:space="preserve">- </w:t>
      </w:r>
      <w:r w:rsidR="00476DBC" w:rsidRPr="00042996">
        <w:rPr>
          <w:bCs/>
          <w:szCs w:val="28"/>
        </w:rPr>
        <w:t>общественного движения «Наш Ярославль»</w:t>
      </w:r>
      <w:r w:rsidR="00F37417" w:rsidRPr="00042996">
        <w:rPr>
          <w:bCs/>
          <w:szCs w:val="28"/>
        </w:rPr>
        <w:t xml:space="preserve"> Ярославского регионал</w:t>
      </w:r>
      <w:r w:rsidR="00F37417" w:rsidRPr="00042996">
        <w:rPr>
          <w:bCs/>
          <w:szCs w:val="28"/>
        </w:rPr>
        <w:t>ь</w:t>
      </w:r>
      <w:r w:rsidR="00F37417" w:rsidRPr="00042996">
        <w:rPr>
          <w:bCs/>
          <w:szCs w:val="28"/>
        </w:rPr>
        <w:t xml:space="preserve">ного отделения политической партии «Российская объединенная </w:t>
      </w:r>
      <w:r w:rsidR="00F37417" w:rsidRPr="00042996">
        <w:rPr>
          <w:bCs/>
          <w:spacing w:val="-2"/>
          <w:szCs w:val="28"/>
        </w:rPr>
        <w:t>демократ</w:t>
      </w:r>
      <w:r w:rsidR="00F37417" w:rsidRPr="00042996">
        <w:rPr>
          <w:bCs/>
          <w:spacing w:val="-2"/>
          <w:szCs w:val="28"/>
        </w:rPr>
        <w:t>и</w:t>
      </w:r>
      <w:r w:rsidR="00F37417" w:rsidRPr="00042996">
        <w:rPr>
          <w:bCs/>
          <w:spacing w:val="-2"/>
          <w:szCs w:val="28"/>
        </w:rPr>
        <w:t>ческая партия «ЯБЛОКО»</w:t>
      </w:r>
      <w:r w:rsidR="00476DBC" w:rsidRPr="00042996">
        <w:rPr>
          <w:bCs/>
          <w:spacing w:val="-2"/>
          <w:szCs w:val="28"/>
        </w:rPr>
        <w:t xml:space="preserve"> по вопросу заключения между Ярославской обл</w:t>
      </w:r>
      <w:r w:rsidR="00476DBC" w:rsidRPr="00042996">
        <w:rPr>
          <w:bCs/>
          <w:spacing w:val="-2"/>
          <w:szCs w:val="28"/>
        </w:rPr>
        <w:t>а</w:t>
      </w:r>
      <w:r w:rsidR="00476DBC" w:rsidRPr="00042996">
        <w:rPr>
          <w:bCs/>
          <w:spacing w:val="-2"/>
          <w:szCs w:val="28"/>
        </w:rPr>
        <w:t>стью и обществом с ограниченной ответственностью «МОВИСТА РЕГИОНЫ</w:t>
      </w:r>
      <w:r w:rsidR="00476DBC" w:rsidRPr="00042996">
        <w:rPr>
          <w:bCs/>
          <w:szCs w:val="28"/>
        </w:rPr>
        <w:t xml:space="preserve"> Ярославль» концессионного соглашения о создании и эксплуатации объектов транспортной инфраструктуры и технологически связанных с ними тран</w:t>
      </w:r>
      <w:r w:rsidR="00476DBC" w:rsidRPr="00042996">
        <w:rPr>
          <w:bCs/>
          <w:szCs w:val="28"/>
        </w:rPr>
        <w:t>с</w:t>
      </w:r>
      <w:r w:rsidR="00476DBC" w:rsidRPr="00042996">
        <w:rPr>
          <w:bCs/>
          <w:szCs w:val="28"/>
        </w:rPr>
        <w:t>портных средств, обеспечивающих деятельность, связанную с перевозками пассажиров транспортом общего пользования</w:t>
      </w:r>
      <w:r w:rsidRPr="00042996">
        <w:rPr>
          <w:bCs/>
          <w:szCs w:val="28"/>
        </w:rPr>
        <w:t>;</w:t>
      </w:r>
      <w:r w:rsidR="00170E3F" w:rsidRPr="00042996">
        <w:rPr>
          <w:bCs/>
          <w:szCs w:val="28"/>
        </w:rPr>
        <w:t xml:space="preserve"> </w:t>
      </w:r>
      <w:r w:rsidR="009E42F7" w:rsidRPr="00042996">
        <w:rPr>
          <w:bCs/>
          <w:szCs w:val="28"/>
        </w:rPr>
        <w:t xml:space="preserve"> </w:t>
      </w:r>
      <w:proofErr w:type="gramEnd"/>
    </w:p>
    <w:p w:rsidR="0028190A" w:rsidRPr="00042996" w:rsidRDefault="002D5C14" w:rsidP="00042996">
      <w:pPr>
        <w:pStyle w:val="21"/>
        <w:ind w:firstLine="709"/>
        <w:rPr>
          <w:szCs w:val="28"/>
        </w:rPr>
      </w:pPr>
      <w:r w:rsidRPr="00042996">
        <w:rPr>
          <w:bCs/>
          <w:szCs w:val="28"/>
        </w:rPr>
        <w:t xml:space="preserve">- </w:t>
      </w:r>
      <w:r w:rsidR="00476DBC" w:rsidRPr="00042996">
        <w:rPr>
          <w:bCs/>
          <w:szCs w:val="28"/>
        </w:rPr>
        <w:t>депутата Переславль-</w:t>
      </w:r>
      <w:proofErr w:type="spellStart"/>
      <w:r w:rsidR="00476DBC" w:rsidRPr="00042996">
        <w:rPr>
          <w:bCs/>
          <w:szCs w:val="28"/>
        </w:rPr>
        <w:t>Залесской</w:t>
      </w:r>
      <w:proofErr w:type="spellEnd"/>
      <w:r w:rsidR="00476DBC" w:rsidRPr="00042996">
        <w:rPr>
          <w:bCs/>
          <w:szCs w:val="28"/>
        </w:rPr>
        <w:t xml:space="preserve"> городской Думы по вопросу заключ</w:t>
      </w:r>
      <w:r w:rsidR="00476DBC" w:rsidRPr="00042996">
        <w:rPr>
          <w:bCs/>
          <w:szCs w:val="28"/>
        </w:rPr>
        <w:t>е</w:t>
      </w:r>
      <w:r w:rsidR="00476DBC" w:rsidRPr="00042996">
        <w:rPr>
          <w:bCs/>
          <w:szCs w:val="28"/>
        </w:rPr>
        <w:t xml:space="preserve">ния концессионного соглашения от 26 января 2023 года </w:t>
      </w:r>
      <w:r w:rsidR="009E42F7" w:rsidRPr="00042996">
        <w:rPr>
          <w:bCs/>
          <w:szCs w:val="28"/>
        </w:rPr>
        <w:t xml:space="preserve">№ </w:t>
      </w:r>
      <w:r w:rsidR="00476DBC" w:rsidRPr="00042996">
        <w:rPr>
          <w:bCs/>
          <w:szCs w:val="28"/>
        </w:rPr>
        <w:t>Д-11 в отношении расположенных на территории городского округа города Переславля-Залесского объектов теплоснабжения, централизованных систем горячего водоснабжения, отдельных объектов таких систем</w:t>
      </w:r>
      <w:r w:rsidR="00C43971" w:rsidRPr="00042996">
        <w:rPr>
          <w:bCs/>
          <w:szCs w:val="28"/>
        </w:rPr>
        <w:t>.</w:t>
      </w:r>
    </w:p>
    <w:p w:rsidR="00092F1E" w:rsidRPr="00042996" w:rsidRDefault="00C43971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 xml:space="preserve">На все вопросы, заявленные в </w:t>
      </w:r>
      <w:r w:rsidR="007C6EF8" w:rsidRPr="00042996">
        <w:rPr>
          <w:szCs w:val="28"/>
        </w:rPr>
        <w:t>обращени</w:t>
      </w:r>
      <w:r w:rsidR="00D46A99" w:rsidRPr="00042996">
        <w:rPr>
          <w:szCs w:val="28"/>
        </w:rPr>
        <w:t>я</w:t>
      </w:r>
      <w:r w:rsidRPr="00042996">
        <w:rPr>
          <w:szCs w:val="28"/>
        </w:rPr>
        <w:t>х, комитетом</w:t>
      </w:r>
      <w:r w:rsidR="007C6EF8" w:rsidRPr="00042996">
        <w:rPr>
          <w:szCs w:val="28"/>
        </w:rPr>
        <w:t xml:space="preserve"> даны исчерп</w:t>
      </w:r>
      <w:r w:rsidR="007C6EF8" w:rsidRPr="00042996">
        <w:rPr>
          <w:szCs w:val="28"/>
        </w:rPr>
        <w:t>ы</w:t>
      </w:r>
      <w:r w:rsidR="007C6EF8" w:rsidRPr="00042996">
        <w:rPr>
          <w:szCs w:val="28"/>
        </w:rPr>
        <w:t>вающие отве</w:t>
      </w:r>
      <w:r w:rsidRPr="00042996">
        <w:rPr>
          <w:szCs w:val="28"/>
        </w:rPr>
        <w:t>ты.</w:t>
      </w:r>
    </w:p>
    <w:p w:rsidR="00695904" w:rsidRPr="00042996" w:rsidRDefault="00695904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Члены комитета как представители Думы уч</w:t>
      </w:r>
      <w:r w:rsidR="00454FB1" w:rsidRPr="00042996">
        <w:rPr>
          <w:szCs w:val="28"/>
        </w:rPr>
        <w:t xml:space="preserve">аствовали в работе </w:t>
      </w:r>
      <w:r w:rsidRPr="00042996">
        <w:rPr>
          <w:szCs w:val="28"/>
        </w:rPr>
        <w:t xml:space="preserve">советов и комиссий при </w:t>
      </w:r>
      <w:r w:rsidR="00454FB1" w:rsidRPr="00042996">
        <w:rPr>
          <w:szCs w:val="28"/>
        </w:rPr>
        <w:t xml:space="preserve">государственных </w:t>
      </w:r>
      <w:r w:rsidR="00093A98" w:rsidRPr="00042996">
        <w:rPr>
          <w:szCs w:val="28"/>
        </w:rPr>
        <w:t>органах исполнительной власти</w:t>
      </w:r>
      <w:r w:rsidRPr="00042996">
        <w:rPr>
          <w:szCs w:val="28"/>
        </w:rPr>
        <w:t xml:space="preserve"> Яросла</w:t>
      </w:r>
      <w:r w:rsidRPr="00042996">
        <w:rPr>
          <w:szCs w:val="28"/>
        </w:rPr>
        <w:t>в</w:t>
      </w:r>
      <w:r w:rsidRPr="00042996">
        <w:rPr>
          <w:szCs w:val="28"/>
        </w:rPr>
        <w:t>ской области:</w:t>
      </w:r>
    </w:p>
    <w:p w:rsidR="00695904" w:rsidRPr="00042996" w:rsidRDefault="00695904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в Координационном совете по малому и среднему предпринимател</w:t>
      </w:r>
      <w:r w:rsidRPr="00042996">
        <w:rPr>
          <w:bCs/>
          <w:szCs w:val="28"/>
        </w:rPr>
        <w:t>ь</w:t>
      </w:r>
      <w:r w:rsidR="00E8640E" w:rsidRPr="00042996">
        <w:rPr>
          <w:bCs/>
          <w:szCs w:val="28"/>
        </w:rPr>
        <w:t>ству – депутат</w:t>
      </w:r>
      <w:r w:rsidRPr="00042996">
        <w:rPr>
          <w:bCs/>
          <w:szCs w:val="28"/>
        </w:rPr>
        <w:t xml:space="preserve"> Якушев</w:t>
      </w:r>
      <w:r w:rsidR="00ED79DB" w:rsidRPr="00042996">
        <w:rPr>
          <w:bCs/>
          <w:szCs w:val="28"/>
        </w:rPr>
        <w:t xml:space="preserve"> С.В.</w:t>
      </w:r>
      <w:r w:rsidRPr="00042996">
        <w:rPr>
          <w:bCs/>
          <w:szCs w:val="28"/>
        </w:rPr>
        <w:t xml:space="preserve">; </w:t>
      </w:r>
    </w:p>
    <w:p w:rsidR="00695904" w:rsidRPr="00042996" w:rsidRDefault="00695904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в Координационном совете Ярославской области по государственно</w:t>
      </w:r>
      <w:r w:rsidR="00E8640E" w:rsidRPr="00042996">
        <w:rPr>
          <w:bCs/>
          <w:szCs w:val="28"/>
        </w:rPr>
        <w:t>-частному партнерству – депутат</w:t>
      </w:r>
      <w:r w:rsidRPr="00042996">
        <w:rPr>
          <w:bCs/>
          <w:szCs w:val="28"/>
        </w:rPr>
        <w:t xml:space="preserve"> Якушев</w:t>
      </w:r>
      <w:r w:rsidR="00ED79DB" w:rsidRPr="00042996">
        <w:rPr>
          <w:bCs/>
          <w:szCs w:val="28"/>
        </w:rPr>
        <w:t xml:space="preserve"> С.В.</w:t>
      </w:r>
      <w:r w:rsidR="00B27CF4" w:rsidRPr="00042996">
        <w:rPr>
          <w:bCs/>
          <w:szCs w:val="28"/>
        </w:rPr>
        <w:t>;</w:t>
      </w:r>
      <w:r w:rsidRPr="00042996">
        <w:rPr>
          <w:bCs/>
          <w:szCs w:val="28"/>
        </w:rPr>
        <w:t xml:space="preserve"> </w:t>
      </w:r>
    </w:p>
    <w:p w:rsidR="00695904" w:rsidRPr="00042996" w:rsidRDefault="00695904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в Координационном совете Ярославской области по кадровому обе</w:t>
      </w:r>
      <w:r w:rsidRPr="00042996">
        <w:rPr>
          <w:bCs/>
          <w:szCs w:val="28"/>
        </w:rPr>
        <w:t>с</w:t>
      </w:r>
      <w:r w:rsidRPr="00042996">
        <w:rPr>
          <w:bCs/>
          <w:szCs w:val="28"/>
        </w:rPr>
        <w:t>печению промышленного роста экономики Ярославской области – депутаты Гончаров</w:t>
      </w:r>
      <w:r w:rsidR="00ED79DB" w:rsidRPr="00042996">
        <w:rPr>
          <w:bCs/>
          <w:szCs w:val="28"/>
        </w:rPr>
        <w:t xml:space="preserve"> А.Г.</w:t>
      </w:r>
      <w:r w:rsidRPr="00042996">
        <w:rPr>
          <w:bCs/>
          <w:szCs w:val="28"/>
        </w:rPr>
        <w:t>, Якушев</w:t>
      </w:r>
      <w:r w:rsidR="00ED79DB" w:rsidRPr="00042996">
        <w:rPr>
          <w:bCs/>
          <w:szCs w:val="28"/>
        </w:rPr>
        <w:t xml:space="preserve"> С.В.</w:t>
      </w:r>
      <w:r w:rsidRPr="00042996">
        <w:rPr>
          <w:bCs/>
          <w:szCs w:val="28"/>
        </w:rPr>
        <w:t>;</w:t>
      </w:r>
    </w:p>
    <w:p w:rsidR="00695904" w:rsidRPr="00042996" w:rsidRDefault="00695904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в Совете по улучшению инвестиционного климата в Ярославской о</w:t>
      </w:r>
      <w:r w:rsidRPr="00042996">
        <w:rPr>
          <w:bCs/>
          <w:szCs w:val="28"/>
        </w:rPr>
        <w:t>б</w:t>
      </w:r>
      <w:r w:rsidRPr="00042996">
        <w:rPr>
          <w:bCs/>
          <w:szCs w:val="28"/>
        </w:rPr>
        <w:t>ласти – депутаты Гончаров</w:t>
      </w:r>
      <w:r w:rsidR="00ED79DB" w:rsidRPr="00042996">
        <w:rPr>
          <w:bCs/>
          <w:szCs w:val="28"/>
        </w:rPr>
        <w:t xml:space="preserve"> А.Г.</w:t>
      </w:r>
      <w:r w:rsidRPr="00042996">
        <w:rPr>
          <w:bCs/>
          <w:szCs w:val="28"/>
        </w:rPr>
        <w:t>, Якушев</w:t>
      </w:r>
      <w:r w:rsidR="00ED79DB" w:rsidRPr="00042996">
        <w:rPr>
          <w:bCs/>
          <w:szCs w:val="28"/>
        </w:rPr>
        <w:t xml:space="preserve"> Я.С.</w:t>
      </w:r>
      <w:r w:rsidRPr="00042996">
        <w:rPr>
          <w:bCs/>
          <w:szCs w:val="28"/>
        </w:rPr>
        <w:t>;</w:t>
      </w:r>
    </w:p>
    <w:p w:rsidR="00B16CDD" w:rsidRPr="00042996" w:rsidRDefault="00B16CDD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в консультативном совете по оценке регулирующего воздействия проектов нормативных правовых актов Ярославской области и экспертизе нормативных правовых актов Ярославской области – депутат</w:t>
      </w:r>
      <w:r w:rsidR="00B815E1" w:rsidRPr="00042996">
        <w:rPr>
          <w:bCs/>
          <w:szCs w:val="28"/>
        </w:rPr>
        <w:t xml:space="preserve">ы Гончаров А.Г., </w:t>
      </w:r>
      <w:r w:rsidRPr="00042996">
        <w:rPr>
          <w:bCs/>
          <w:szCs w:val="28"/>
        </w:rPr>
        <w:t>Осипов И.В.;</w:t>
      </w:r>
    </w:p>
    <w:p w:rsidR="00454FB1" w:rsidRPr="00042996" w:rsidRDefault="00454FB1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t>- в комиссии по государственной поддержке инвестиционной деятел</w:t>
      </w:r>
      <w:r w:rsidRPr="00042996">
        <w:rPr>
          <w:bCs/>
          <w:szCs w:val="28"/>
        </w:rPr>
        <w:t>ь</w:t>
      </w:r>
      <w:r w:rsidRPr="00042996">
        <w:rPr>
          <w:bCs/>
          <w:szCs w:val="28"/>
        </w:rPr>
        <w:t xml:space="preserve">ности </w:t>
      </w:r>
      <w:r w:rsidR="004466AE" w:rsidRPr="00042996">
        <w:rPr>
          <w:bCs/>
          <w:szCs w:val="28"/>
        </w:rPr>
        <w:t xml:space="preserve">при Правительстве Ярославской области </w:t>
      </w:r>
      <w:r w:rsidRPr="00042996">
        <w:rPr>
          <w:bCs/>
          <w:szCs w:val="28"/>
        </w:rPr>
        <w:t xml:space="preserve">– депутаты Осипов И.В., </w:t>
      </w:r>
      <w:r w:rsidR="004466AE" w:rsidRPr="00042996">
        <w:rPr>
          <w:bCs/>
          <w:szCs w:val="28"/>
        </w:rPr>
        <w:t>Юдаев А.А</w:t>
      </w:r>
      <w:r w:rsidRPr="00042996">
        <w:rPr>
          <w:bCs/>
          <w:szCs w:val="28"/>
        </w:rPr>
        <w:t xml:space="preserve">.; </w:t>
      </w:r>
    </w:p>
    <w:p w:rsidR="00454FB1" w:rsidRPr="00042996" w:rsidRDefault="00454FB1" w:rsidP="00042996">
      <w:pPr>
        <w:pStyle w:val="21"/>
        <w:ind w:firstLine="709"/>
        <w:rPr>
          <w:bCs/>
          <w:szCs w:val="28"/>
        </w:rPr>
      </w:pPr>
      <w:r w:rsidRPr="00042996">
        <w:rPr>
          <w:bCs/>
          <w:szCs w:val="28"/>
        </w:rPr>
        <w:lastRenderedPageBreak/>
        <w:t>- в комиссии по вопросам использования залогового фонда Яросла</w:t>
      </w:r>
      <w:r w:rsidRPr="00042996">
        <w:rPr>
          <w:bCs/>
          <w:szCs w:val="28"/>
        </w:rPr>
        <w:t>в</w:t>
      </w:r>
      <w:r w:rsidRPr="00042996">
        <w:rPr>
          <w:bCs/>
          <w:szCs w:val="28"/>
        </w:rPr>
        <w:t>ской области – депутат Абдуллаев Ш.К.;</w:t>
      </w:r>
    </w:p>
    <w:p w:rsidR="00542E5F" w:rsidRPr="00042996" w:rsidRDefault="00695904" w:rsidP="00042996">
      <w:pPr>
        <w:pStyle w:val="21"/>
        <w:ind w:firstLine="709"/>
        <w:rPr>
          <w:iCs/>
          <w:szCs w:val="28"/>
        </w:rPr>
      </w:pPr>
      <w:r w:rsidRPr="00042996">
        <w:rPr>
          <w:iCs/>
          <w:szCs w:val="28"/>
        </w:rPr>
        <w:t>- в ком</w:t>
      </w:r>
      <w:r w:rsidR="00D05C25" w:rsidRPr="00042996">
        <w:rPr>
          <w:iCs/>
          <w:szCs w:val="28"/>
        </w:rPr>
        <w:t xml:space="preserve">иссии департамента инвестиций, </w:t>
      </w:r>
      <w:r w:rsidRPr="00042996">
        <w:rPr>
          <w:iCs/>
          <w:szCs w:val="28"/>
        </w:rPr>
        <w:t xml:space="preserve">промышленности </w:t>
      </w:r>
      <w:r w:rsidR="00D05C25" w:rsidRPr="00042996">
        <w:rPr>
          <w:iCs/>
          <w:szCs w:val="28"/>
        </w:rPr>
        <w:t>и внешн</w:t>
      </w:r>
      <w:r w:rsidR="00D05C25" w:rsidRPr="00042996">
        <w:rPr>
          <w:iCs/>
          <w:szCs w:val="28"/>
        </w:rPr>
        <w:t>е</w:t>
      </w:r>
      <w:r w:rsidR="00D05C25" w:rsidRPr="00042996">
        <w:rPr>
          <w:iCs/>
          <w:szCs w:val="28"/>
        </w:rPr>
        <w:t xml:space="preserve">экономической деятельности </w:t>
      </w:r>
      <w:r w:rsidRPr="00042996">
        <w:rPr>
          <w:iCs/>
          <w:szCs w:val="28"/>
        </w:rPr>
        <w:t xml:space="preserve">Ярославской области </w:t>
      </w:r>
      <w:r w:rsidRPr="00042996">
        <w:rPr>
          <w:szCs w:val="28"/>
        </w:rPr>
        <w:t>по предоставлению гос</w:t>
      </w:r>
      <w:r w:rsidRPr="00042996">
        <w:rPr>
          <w:szCs w:val="28"/>
        </w:rPr>
        <w:t>у</w:t>
      </w:r>
      <w:r w:rsidRPr="00042996">
        <w:rPr>
          <w:szCs w:val="28"/>
        </w:rPr>
        <w:t>дарственной поддержки в форме субсидий</w:t>
      </w:r>
      <w:r w:rsidR="00542E5F" w:rsidRPr="00042996">
        <w:rPr>
          <w:iCs/>
          <w:szCs w:val="28"/>
        </w:rPr>
        <w:t xml:space="preserve"> – депутат</w:t>
      </w:r>
      <w:r w:rsidRPr="00042996">
        <w:rPr>
          <w:iCs/>
          <w:szCs w:val="28"/>
        </w:rPr>
        <w:t xml:space="preserve"> Абдуллаев</w:t>
      </w:r>
      <w:r w:rsidR="00542E5F" w:rsidRPr="00042996">
        <w:rPr>
          <w:iCs/>
          <w:szCs w:val="28"/>
        </w:rPr>
        <w:t xml:space="preserve"> Ш.К.;</w:t>
      </w:r>
      <w:r w:rsidRPr="00042996">
        <w:rPr>
          <w:iCs/>
          <w:szCs w:val="28"/>
        </w:rPr>
        <w:t xml:space="preserve"> </w:t>
      </w:r>
    </w:p>
    <w:p w:rsidR="00695904" w:rsidRPr="00042996" w:rsidRDefault="00695904" w:rsidP="00042996">
      <w:pPr>
        <w:pStyle w:val="21"/>
        <w:ind w:firstLine="709"/>
        <w:rPr>
          <w:bCs/>
          <w:iCs/>
          <w:szCs w:val="28"/>
        </w:rPr>
      </w:pPr>
      <w:r w:rsidRPr="00042996">
        <w:rPr>
          <w:bCs/>
          <w:iCs/>
          <w:szCs w:val="28"/>
        </w:rPr>
        <w:t>- в комиссии по противодействию незаконному обороту промышле</w:t>
      </w:r>
      <w:r w:rsidRPr="00042996">
        <w:rPr>
          <w:bCs/>
          <w:iCs/>
          <w:szCs w:val="28"/>
        </w:rPr>
        <w:t>н</w:t>
      </w:r>
      <w:r w:rsidRPr="00042996">
        <w:rPr>
          <w:bCs/>
          <w:iCs/>
          <w:szCs w:val="28"/>
        </w:rPr>
        <w:t xml:space="preserve">ной продукции </w:t>
      </w:r>
      <w:r w:rsidR="00B44C2D" w:rsidRPr="00042996">
        <w:rPr>
          <w:bCs/>
          <w:iCs/>
          <w:szCs w:val="28"/>
        </w:rPr>
        <w:t xml:space="preserve">в </w:t>
      </w:r>
      <w:r w:rsidRPr="00042996">
        <w:rPr>
          <w:bCs/>
          <w:iCs/>
          <w:szCs w:val="28"/>
        </w:rPr>
        <w:t>Ярославской области – депутат Якушев</w:t>
      </w:r>
      <w:r w:rsidR="0071202C" w:rsidRPr="00042996">
        <w:rPr>
          <w:bCs/>
          <w:iCs/>
          <w:szCs w:val="28"/>
        </w:rPr>
        <w:t xml:space="preserve"> С.В.</w:t>
      </w:r>
      <w:r w:rsidRPr="00042996">
        <w:rPr>
          <w:bCs/>
          <w:iCs/>
          <w:szCs w:val="28"/>
        </w:rPr>
        <w:t>;</w:t>
      </w:r>
    </w:p>
    <w:p w:rsidR="00695904" w:rsidRPr="00042996" w:rsidRDefault="00695904" w:rsidP="00042996">
      <w:pPr>
        <w:pStyle w:val="21"/>
        <w:ind w:firstLine="709"/>
        <w:rPr>
          <w:bCs/>
          <w:iCs/>
          <w:szCs w:val="28"/>
        </w:rPr>
      </w:pPr>
      <w:r w:rsidRPr="00042996">
        <w:rPr>
          <w:bCs/>
          <w:iCs/>
          <w:szCs w:val="28"/>
        </w:rPr>
        <w:t>- в комиссии по приватизации имущества, находящегося в собственн</w:t>
      </w:r>
      <w:r w:rsidRPr="00042996">
        <w:rPr>
          <w:bCs/>
          <w:iCs/>
          <w:szCs w:val="28"/>
        </w:rPr>
        <w:t>о</w:t>
      </w:r>
      <w:r w:rsidRPr="00042996">
        <w:rPr>
          <w:bCs/>
          <w:iCs/>
          <w:szCs w:val="28"/>
        </w:rPr>
        <w:t xml:space="preserve">сти Ярославской области, </w:t>
      </w:r>
      <w:r w:rsidR="00DA4FB2" w:rsidRPr="00042996">
        <w:rPr>
          <w:bCs/>
          <w:iCs/>
          <w:szCs w:val="28"/>
        </w:rPr>
        <w:t xml:space="preserve">рассмотрению </w:t>
      </w:r>
      <w:r w:rsidRPr="00042996">
        <w:rPr>
          <w:bCs/>
          <w:iCs/>
          <w:szCs w:val="28"/>
        </w:rPr>
        <w:t>экономической эффективности де</w:t>
      </w:r>
      <w:r w:rsidRPr="00042996">
        <w:rPr>
          <w:bCs/>
          <w:iCs/>
          <w:szCs w:val="28"/>
        </w:rPr>
        <w:t>я</w:t>
      </w:r>
      <w:r w:rsidRPr="00042996">
        <w:rPr>
          <w:bCs/>
          <w:iCs/>
          <w:szCs w:val="28"/>
        </w:rPr>
        <w:t>тельности государственных унитарных предприятий Ярославской области и оценке целесообразности увеличения уставных фондов (капиталов) госуда</w:t>
      </w:r>
      <w:r w:rsidRPr="00042996">
        <w:rPr>
          <w:bCs/>
          <w:iCs/>
          <w:szCs w:val="28"/>
        </w:rPr>
        <w:t>р</w:t>
      </w:r>
      <w:r w:rsidRPr="00042996">
        <w:rPr>
          <w:bCs/>
          <w:iCs/>
          <w:szCs w:val="28"/>
        </w:rPr>
        <w:t>ственных предприятий Ярославской области и хозяйственных обществ с уч</w:t>
      </w:r>
      <w:r w:rsidRPr="00042996">
        <w:rPr>
          <w:bCs/>
          <w:iCs/>
          <w:szCs w:val="28"/>
        </w:rPr>
        <w:t>а</w:t>
      </w:r>
      <w:r w:rsidRPr="00042996">
        <w:rPr>
          <w:bCs/>
          <w:iCs/>
          <w:szCs w:val="28"/>
        </w:rPr>
        <w:t>стием Ярославской области – депутат</w:t>
      </w:r>
      <w:r w:rsidR="00DA4FB2" w:rsidRPr="00042996">
        <w:rPr>
          <w:bCs/>
          <w:iCs/>
          <w:szCs w:val="28"/>
        </w:rPr>
        <w:t xml:space="preserve"> Юдаев А.А.</w:t>
      </w:r>
      <w:r w:rsidRPr="00042996">
        <w:rPr>
          <w:bCs/>
          <w:iCs/>
          <w:szCs w:val="28"/>
        </w:rPr>
        <w:t>;</w:t>
      </w:r>
    </w:p>
    <w:p w:rsidR="00695904" w:rsidRPr="00042996" w:rsidRDefault="00695904" w:rsidP="00042996">
      <w:pPr>
        <w:pStyle w:val="21"/>
        <w:ind w:firstLine="709"/>
        <w:rPr>
          <w:bCs/>
          <w:iCs/>
          <w:szCs w:val="28"/>
        </w:rPr>
      </w:pPr>
      <w:r w:rsidRPr="00042996">
        <w:rPr>
          <w:bCs/>
          <w:iCs/>
          <w:szCs w:val="28"/>
        </w:rPr>
        <w:t xml:space="preserve">- в </w:t>
      </w:r>
      <w:r w:rsidR="00E475F1" w:rsidRPr="00042996">
        <w:rPr>
          <w:bCs/>
          <w:iCs/>
          <w:szCs w:val="28"/>
        </w:rPr>
        <w:t>к</w:t>
      </w:r>
      <w:r w:rsidRPr="00042996">
        <w:rPr>
          <w:bCs/>
          <w:iCs/>
          <w:szCs w:val="28"/>
        </w:rPr>
        <w:t>омиссии по предоставлению налоговых льгот при Правительств</w:t>
      </w:r>
      <w:r w:rsidR="00D05C25" w:rsidRPr="00042996">
        <w:rPr>
          <w:bCs/>
          <w:iCs/>
          <w:szCs w:val="28"/>
        </w:rPr>
        <w:t>е Ярославской области – депутат</w:t>
      </w:r>
      <w:r w:rsidR="009E42F7" w:rsidRPr="00042996">
        <w:rPr>
          <w:bCs/>
          <w:iCs/>
          <w:szCs w:val="28"/>
        </w:rPr>
        <w:t>ы</w:t>
      </w:r>
      <w:r w:rsidR="00D05C25" w:rsidRPr="00042996">
        <w:rPr>
          <w:bCs/>
          <w:iCs/>
          <w:szCs w:val="28"/>
        </w:rPr>
        <w:t xml:space="preserve"> </w:t>
      </w:r>
      <w:r w:rsidRPr="00042996">
        <w:rPr>
          <w:bCs/>
          <w:iCs/>
          <w:szCs w:val="28"/>
        </w:rPr>
        <w:t>Гончаров</w:t>
      </w:r>
      <w:r w:rsidR="0069670C" w:rsidRPr="00042996">
        <w:rPr>
          <w:bCs/>
          <w:iCs/>
          <w:szCs w:val="28"/>
        </w:rPr>
        <w:t xml:space="preserve"> А.Г.</w:t>
      </w:r>
      <w:r w:rsidR="00B815E1" w:rsidRPr="00042996">
        <w:rPr>
          <w:bCs/>
          <w:iCs/>
          <w:szCs w:val="28"/>
        </w:rPr>
        <w:t>, Юдаев А.А.</w:t>
      </w:r>
      <w:r w:rsidR="001067E7" w:rsidRPr="00042996">
        <w:rPr>
          <w:bCs/>
          <w:iCs/>
          <w:szCs w:val="28"/>
        </w:rPr>
        <w:t>;</w:t>
      </w:r>
    </w:p>
    <w:p w:rsidR="00695904" w:rsidRPr="00042996" w:rsidRDefault="00695904" w:rsidP="00042996">
      <w:pPr>
        <w:pStyle w:val="21"/>
        <w:ind w:firstLine="709"/>
        <w:rPr>
          <w:bCs/>
          <w:iCs/>
          <w:szCs w:val="28"/>
        </w:rPr>
      </w:pPr>
      <w:r w:rsidRPr="00042996">
        <w:rPr>
          <w:bCs/>
          <w:iCs/>
          <w:szCs w:val="28"/>
        </w:rPr>
        <w:t>- в межведомственной комиссии по обеспечению устойчивого развития экономики и социальной стабильности в Ярославской области – депутат Якушев</w:t>
      </w:r>
      <w:r w:rsidR="0071202C" w:rsidRPr="00042996">
        <w:rPr>
          <w:bCs/>
          <w:iCs/>
          <w:szCs w:val="28"/>
        </w:rPr>
        <w:t xml:space="preserve"> С.В.</w:t>
      </w:r>
      <w:r w:rsidRPr="00042996">
        <w:rPr>
          <w:bCs/>
          <w:iCs/>
          <w:szCs w:val="28"/>
        </w:rPr>
        <w:t>;</w:t>
      </w:r>
    </w:p>
    <w:p w:rsidR="0071202C" w:rsidRPr="00042996" w:rsidRDefault="0071202C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 xml:space="preserve">- в конкурсной комиссии департамента инвестиций и промышленности Ярославской области по отбору муниципальных образований области для предоставления из областного бюджета и распределения субсидий местным бюджетам на реализацию муниципальных программ (подпрограмм) развития малого и среднего предпринимательства, в том числе </w:t>
      </w:r>
      <w:proofErr w:type="spellStart"/>
      <w:r w:rsidRPr="00042996">
        <w:rPr>
          <w:szCs w:val="28"/>
        </w:rPr>
        <w:t>монопрофильных</w:t>
      </w:r>
      <w:proofErr w:type="spellEnd"/>
      <w:r w:rsidRPr="00042996">
        <w:rPr>
          <w:szCs w:val="28"/>
        </w:rPr>
        <w:t xml:space="preserve"> м</w:t>
      </w:r>
      <w:r w:rsidRPr="00042996">
        <w:rPr>
          <w:szCs w:val="28"/>
        </w:rPr>
        <w:t>у</w:t>
      </w:r>
      <w:r w:rsidRPr="00042996">
        <w:rPr>
          <w:szCs w:val="28"/>
        </w:rPr>
        <w:t>ни</w:t>
      </w:r>
      <w:r w:rsidR="009E42F7" w:rsidRPr="00042996">
        <w:rPr>
          <w:szCs w:val="28"/>
        </w:rPr>
        <w:t>ципальных образований – депутат</w:t>
      </w:r>
      <w:r w:rsidRPr="00042996">
        <w:rPr>
          <w:szCs w:val="28"/>
        </w:rPr>
        <w:t xml:space="preserve"> </w:t>
      </w:r>
      <w:r w:rsidR="005260A7" w:rsidRPr="00042996">
        <w:rPr>
          <w:szCs w:val="28"/>
        </w:rPr>
        <w:t>Абдуллаев Ш.К</w:t>
      </w:r>
      <w:r w:rsidR="00E8640E" w:rsidRPr="00042996">
        <w:rPr>
          <w:szCs w:val="28"/>
        </w:rPr>
        <w:t>.</w:t>
      </w:r>
      <w:r w:rsidRPr="00042996">
        <w:rPr>
          <w:szCs w:val="28"/>
        </w:rPr>
        <w:t>;</w:t>
      </w:r>
    </w:p>
    <w:p w:rsidR="0071202C" w:rsidRPr="00042996" w:rsidRDefault="0071202C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 xml:space="preserve">- </w:t>
      </w:r>
      <w:r w:rsidR="00EE225A" w:rsidRPr="00042996">
        <w:rPr>
          <w:szCs w:val="28"/>
        </w:rPr>
        <w:t xml:space="preserve">в </w:t>
      </w:r>
      <w:r w:rsidRPr="00042996">
        <w:rPr>
          <w:szCs w:val="28"/>
        </w:rPr>
        <w:t>рабочей группе «Взаимодействие бизнеса и власти по упрощению процедур ведения бизнеса» при специализированном региональном орган</w:t>
      </w:r>
      <w:r w:rsidRPr="00042996">
        <w:rPr>
          <w:szCs w:val="28"/>
        </w:rPr>
        <w:t>и</w:t>
      </w:r>
      <w:r w:rsidRPr="00042996">
        <w:rPr>
          <w:szCs w:val="28"/>
        </w:rPr>
        <w:t>зационном штабе (проектном офисе) по улучшению инвестиционного клим</w:t>
      </w:r>
      <w:r w:rsidRPr="00042996">
        <w:rPr>
          <w:szCs w:val="28"/>
        </w:rPr>
        <w:t>а</w:t>
      </w:r>
      <w:r w:rsidR="00D97594" w:rsidRPr="00042996">
        <w:rPr>
          <w:szCs w:val="28"/>
        </w:rPr>
        <w:t>та – депутат</w:t>
      </w:r>
      <w:r w:rsidRPr="00042996">
        <w:rPr>
          <w:szCs w:val="28"/>
        </w:rPr>
        <w:t xml:space="preserve"> </w:t>
      </w:r>
      <w:r w:rsidR="00D97594" w:rsidRPr="00042996">
        <w:rPr>
          <w:szCs w:val="28"/>
        </w:rPr>
        <w:t>Я</w:t>
      </w:r>
      <w:r w:rsidRPr="00042996">
        <w:rPr>
          <w:szCs w:val="28"/>
        </w:rPr>
        <w:t>кушев С.В.</w:t>
      </w:r>
    </w:p>
    <w:p w:rsidR="00695904" w:rsidRPr="00042996" w:rsidRDefault="00695904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В своей работе комитет активно взаимодействовал с органами испо</w:t>
      </w:r>
      <w:r w:rsidRPr="00042996">
        <w:rPr>
          <w:szCs w:val="28"/>
        </w:rPr>
        <w:t>л</w:t>
      </w:r>
      <w:r w:rsidRPr="00042996">
        <w:rPr>
          <w:szCs w:val="28"/>
        </w:rPr>
        <w:t xml:space="preserve">нительной </w:t>
      </w:r>
      <w:r w:rsidRPr="00042996">
        <w:rPr>
          <w:bCs/>
          <w:iCs/>
          <w:szCs w:val="28"/>
        </w:rPr>
        <w:t>власти Ярославской области, местного самоуправления муниц</w:t>
      </w:r>
      <w:r w:rsidRPr="00042996">
        <w:rPr>
          <w:bCs/>
          <w:iCs/>
          <w:szCs w:val="28"/>
        </w:rPr>
        <w:t>и</w:t>
      </w:r>
      <w:r w:rsidRPr="00042996">
        <w:rPr>
          <w:bCs/>
          <w:iCs/>
          <w:szCs w:val="28"/>
        </w:rPr>
        <w:t>пальных образований Ярославской области, территориальными органами ф</w:t>
      </w:r>
      <w:r w:rsidRPr="00042996">
        <w:rPr>
          <w:bCs/>
          <w:iCs/>
          <w:szCs w:val="28"/>
        </w:rPr>
        <w:t>е</w:t>
      </w:r>
      <w:r w:rsidRPr="00042996">
        <w:rPr>
          <w:bCs/>
          <w:iCs/>
          <w:szCs w:val="28"/>
        </w:rPr>
        <w:t xml:space="preserve">деральных органов исполнительной власти, </w:t>
      </w:r>
      <w:r w:rsidRPr="00042996">
        <w:rPr>
          <w:szCs w:val="28"/>
        </w:rPr>
        <w:t>ассоциацией «Экономический Совет Ярославской области (объединение работодателей Ярославской обл</w:t>
      </w:r>
      <w:r w:rsidRPr="00042996">
        <w:rPr>
          <w:szCs w:val="28"/>
        </w:rPr>
        <w:t>а</w:t>
      </w:r>
      <w:r w:rsidRPr="00042996">
        <w:rPr>
          <w:szCs w:val="28"/>
        </w:rPr>
        <w:t xml:space="preserve">сти)», Союзом «Торгово-промышленная палата Ярославской области», </w:t>
      </w:r>
      <w:r w:rsidRPr="00042996">
        <w:rPr>
          <w:bCs/>
          <w:iCs/>
          <w:szCs w:val="28"/>
        </w:rPr>
        <w:t>х</w:t>
      </w:r>
      <w:r w:rsidRPr="00042996">
        <w:rPr>
          <w:bCs/>
          <w:iCs/>
          <w:szCs w:val="28"/>
        </w:rPr>
        <w:t>о</w:t>
      </w:r>
      <w:r w:rsidRPr="00042996">
        <w:rPr>
          <w:bCs/>
          <w:iCs/>
          <w:szCs w:val="28"/>
        </w:rPr>
        <w:t>зяйствующими субъектами, общественными объединениями и другими и</w:t>
      </w:r>
      <w:r w:rsidRPr="00042996">
        <w:rPr>
          <w:bCs/>
          <w:iCs/>
          <w:szCs w:val="28"/>
        </w:rPr>
        <w:t>н</w:t>
      </w:r>
      <w:r w:rsidRPr="00042996">
        <w:rPr>
          <w:bCs/>
          <w:iCs/>
          <w:szCs w:val="28"/>
        </w:rPr>
        <w:t>ститутами гражданского общества</w:t>
      </w:r>
      <w:r w:rsidRPr="00042996">
        <w:rPr>
          <w:szCs w:val="28"/>
        </w:rPr>
        <w:t xml:space="preserve">.   </w:t>
      </w:r>
    </w:p>
    <w:p w:rsidR="00F31586" w:rsidRPr="00042996" w:rsidRDefault="00695904" w:rsidP="00042996">
      <w:pPr>
        <w:pStyle w:val="21"/>
        <w:ind w:firstLine="709"/>
        <w:rPr>
          <w:szCs w:val="28"/>
        </w:rPr>
      </w:pPr>
      <w:r w:rsidRPr="00042996">
        <w:rPr>
          <w:szCs w:val="28"/>
        </w:rPr>
        <w:t>В целом комитет достаточно эффективно справлялся с поставленными перед ним задачами, решая проблемы экономического характера методами и способами, присущими парламентской деятельности</w:t>
      </w:r>
      <w:r w:rsidR="002960E9" w:rsidRPr="00042996">
        <w:rPr>
          <w:szCs w:val="28"/>
        </w:rPr>
        <w:t>.</w:t>
      </w:r>
    </w:p>
    <w:p w:rsidR="00DF738A" w:rsidRPr="00042996" w:rsidRDefault="00DF738A" w:rsidP="00042996">
      <w:pPr>
        <w:pStyle w:val="21"/>
        <w:ind w:firstLine="709"/>
        <w:rPr>
          <w:szCs w:val="28"/>
        </w:rPr>
      </w:pPr>
    </w:p>
    <w:sectPr w:rsidR="00DF738A" w:rsidRPr="00042996" w:rsidSect="00CA03E1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95" w:rsidRDefault="00B42A95">
      <w:r>
        <w:separator/>
      </w:r>
    </w:p>
  </w:endnote>
  <w:endnote w:type="continuationSeparator" w:id="0">
    <w:p w:rsidR="00B42A95" w:rsidRDefault="00B4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95" w:rsidRDefault="00B42A95">
      <w:r>
        <w:separator/>
      </w:r>
    </w:p>
  </w:footnote>
  <w:footnote w:type="continuationSeparator" w:id="0">
    <w:p w:rsidR="00B42A95" w:rsidRDefault="00B42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88028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73D18" w:rsidRPr="00083BD0" w:rsidRDefault="00E73D18">
        <w:pPr>
          <w:pStyle w:val="a5"/>
          <w:jc w:val="center"/>
          <w:rPr>
            <w:sz w:val="28"/>
          </w:rPr>
        </w:pPr>
        <w:r w:rsidRPr="00083BD0">
          <w:rPr>
            <w:sz w:val="28"/>
          </w:rPr>
          <w:fldChar w:fldCharType="begin"/>
        </w:r>
        <w:r w:rsidRPr="00083BD0">
          <w:rPr>
            <w:sz w:val="28"/>
          </w:rPr>
          <w:instrText>PAGE   \* MERGEFORMAT</w:instrText>
        </w:r>
        <w:r w:rsidRPr="00083BD0">
          <w:rPr>
            <w:sz w:val="28"/>
          </w:rPr>
          <w:fldChar w:fldCharType="separate"/>
        </w:r>
        <w:r w:rsidR="001804F8">
          <w:rPr>
            <w:noProof/>
            <w:sz w:val="28"/>
          </w:rPr>
          <w:t>8</w:t>
        </w:r>
        <w:r w:rsidRPr="00083BD0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E7"/>
    <w:rsid w:val="00000A14"/>
    <w:rsid w:val="00002631"/>
    <w:rsid w:val="00003DB1"/>
    <w:rsid w:val="00012C05"/>
    <w:rsid w:val="0001394E"/>
    <w:rsid w:val="00017438"/>
    <w:rsid w:val="0002295F"/>
    <w:rsid w:val="00023BA0"/>
    <w:rsid w:val="0003410C"/>
    <w:rsid w:val="00042996"/>
    <w:rsid w:val="000447AF"/>
    <w:rsid w:val="000458F9"/>
    <w:rsid w:val="00045CF3"/>
    <w:rsid w:val="00047553"/>
    <w:rsid w:val="00053273"/>
    <w:rsid w:val="00055681"/>
    <w:rsid w:val="00056056"/>
    <w:rsid w:val="000565F4"/>
    <w:rsid w:val="00057522"/>
    <w:rsid w:val="00060403"/>
    <w:rsid w:val="00063AD6"/>
    <w:rsid w:val="00064E2E"/>
    <w:rsid w:val="00070161"/>
    <w:rsid w:val="000723AC"/>
    <w:rsid w:val="000767E9"/>
    <w:rsid w:val="00080866"/>
    <w:rsid w:val="00092F1E"/>
    <w:rsid w:val="00093A98"/>
    <w:rsid w:val="0009662C"/>
    <w:rsid w:val="000B034F"/>
    <w:rsid w:val="000B6577"/>
    <w:rsid w:val="000B6C4A"/>
    <w:rsid w:val="000C0B4A"/>
    <w:rsid w:val="000C5819"/>
    <w:rsid w:val="000C70B9"/>
    <w:rsid w:val="000C7B2B"/>
    <w:rsid w:val="000E4335"/>
    <w:rsid w:val="000E5263"/>
    <w:rsid w:val="000E6E35"/>
    <w:rsid w:val="000F1067"/>
    <w:rsid w:val="000F2B15"/>
    <w:rsid w:val="000F365B"/>
    <w:rsid w:val="000F472E"/>
    <w:rsid w:val="001039C7"/>
    <w:rsid w:val="001067E7"/>
    <w:rsid w:val="001071C0"/>
    <w:rsid w:val="00115E1A"/>
    <w:rsid w:val="00120878"/>
    <w:rsid w:val="001216FF"/>
    <w:rsid w:val="00125261"/>
    <w:rsid w:val="0012798F"/>
    <w:rsid w:val="00130263"/>
    <w:rsid w:val="00130B85"/>
    <w:rsid w:val="00143F4C"/>
    <w:rsid w:val="00155BB4"/>
    <w:rsid w:val="001579A4"/>
    <w:rsid w:val="00160DD7"/>
    <w:rsid w:val="00161B08"/>
    <w:rsid w:val="00170E3F"/>
    <w:rsid w:val="001804F8"/>
    <w:rsid w:val="0018429D"/>
    <w:rsid w:val="001A08A7"/>
    <w:rsid w:val="001A1768"/>
    <w:rsid w:val="001A2498"/>
    <w:rsid w:val="001A4659"/>
    <w:rsid w:val="001A52CA"/>
    <w:rsid w:val="001A7F94"/>
    <w:rsid w:val="001B6B5E"/>
    <w:rsid w:val="001C309C"/>
    <w:rsid w:val="001D320B"/>
    <w:rsid w:val="001D3305"/>
    <w:rsid w:val="001D784D"/>
    <w:rsid w:val="001E619A"/>
    <w:rsid w:val="001F016E"/>
    <w:rsid w:val="001F26D6"/>
    <w:rsid w:val="00200ECC"/>
    <w:rsid w:val="00202FD0"/>
    <w:rsid w:val="00204514"/>
    <w:rsid w:val="00204F9A"/>
    <w:rsid w:val="00207525"/>
    <w:rsid w:val="002103E6"/>
    <w:rsid w:val="00213894"/>
    <w:rsid w:val="002214ED"/>
    <w:rsid w:val="0022471E"/>
    <w:rsid w:val="0022547B"/>
    <w:rsid w:val="0023297A"/>
    <w:rsid w:val="002337FC"/>
    <w:rsid w:val="00240870"/>
    <w:rsid w:val="00245476"/>
    <w:rsid w:val="0025234D"/>
    <w:rsid w:val="00254374"/>
    <w:rsid w:val="002550BD"/>
    <w:rsid w:val="00260700"/>
    <w:rsid w:val="00277A05"/>
    <w:rsid w:val="002804D8"/>
    <w:rsid w:val="0028190A"/>
    <w:rsid w:val="00287A89"/>
    <w:rsid w:val="002960E9"/>
    <w:rsid w:val="00297B32"/>
    <w:rsid w:val="002A1EF8"/>
    <w:rsid w:val="002A5CB6"/>
    <w:rsid w:val="002B29EC"/>
    <w:rsid w:val="002D5C14"/>
    <w:rsid w:val="002E0D24"/>
    <w:rsid w:val="002E4DAA"/>
    <w:rsid w:val="002E6661"/>
    <w:rsid w:val="002E7AC0"/>
    <w:rsid w:val="002E7C88"/>
    <w:rsid w:val="002F578C"/>
    <w:rsid w:val="002F6A86"/>
    <w:rsid w:val="00305F87"/>
    <w:rsid w:val="00306917"/>
    <w:rsid w:val="0031012E"/>
    <w:rsid w:val="00310B84"/>
    <w:rsid w:val="00311FFC"/>
    <w:rsid w:val="00315F15"/>
    <w:rsid w:val="00321AC2"/>
    <w:rsid w:val="003224D6"/>
    <w:rsid w:val="003271EC"/>
    <w:rsid w:val="003272A9"/>
    <w:rsid w:val="00331903"/>
    <w:rsid w:val="00331A10"/>
    <w:rsid w:val="003406D0"/>
    <w:rsid w:val="00340AD0"/>
    <w:rsid w:val="0035144E"/>
    <w:rsid w:val="00354E6D"/>
    <w:rsid w:val="003563C5"/>
    <w:rsid w:val="00376C83"/>
    <w:rsid w:val="003A2D90"/>
    <w:rsid w:val="003A331A"/>
    <w:rsid w:val="003A55F4"/>
    <w:rsid w:val="003B1D8F"/>
    <w:rsid w:val="003C0E39"/>
    <w:rsid w:val="003C40FF"/>
    <w:rsid w:val="003C79D4"/>
    <w:rsid w:val="003D19A3"/>
    <w:rsid w:val="003D415D"/>
    <w:rsid w:val="003E2195"/>
    <w:rsid w:val="003E3778"/>
    <w:rsid w:val="003E7078"/>
    <w:rsid w:val="003F5642"/>
    <w:rsid w:val="003F69B1"/>
    <w:rsid w:val="004040B3"/>
    <w:rsid w:val="004212E4"/>
    <w:rsid w:val="00442B45"/>
    <w:rsid w:val="0044423A"/>
    <w:rsid w:val="004466AE"/>
    <w:rsid w:val="00447914"/>
    <w:rsid w:val="00450B92"/>
    <w:rsid w:val="00452C3C"/>
    <w:rsid w:val="00453608"/>
    <w:rsid w:val="00454FB1"/>
    <w:rsid w:val="004644A7"/>
    <w:rsid w:val="004745A2"/>
    <w:rsid w:val="00476DBC"/>
    <w:rsid w:val="00476E9A"/>
    <w:rsid w:val="0048239C"/>
    <w:rsid w:val="00482C34"/>
    <w:rsid w:val="00483354"/>
    <w:rsid w:val="00485490"/>
    <w:rsid w:val="0048645D"/>
    <w:rsid w:val="00494611"/>
    <w:rsid w:val="00494683"/>
    <w:rsid w:val="0049473B"/>
    <w:rsid w:val="00497376"/>
    <w:rsid w:val="004A47C4"/>
    <w:rsid w:val="004B076B"/>
    <w:rsid w:val="004B21E8"/>
    <w:rsid w:val="004B34DD"/>
    <w:rsid w:val="004B41E9"/>
    <w:rsid w:val="004D0EC0"/>
    <w:rsid w:val="004D5019"/>
    <w:rsid w:val="004D5802"/>
    <w:rsid w:val="004E1DCF"/>
    <w:rsid w:val="004E3058"/>
    <w:rsid w:val="004F061F"/>
    <w:rsid w:val="004F0D01"/>
    <w:rsid w:val="004F1448"/>
    <w:rsid w:val="004F1631"/>
    <w:rsid w:val="004F2B98"/>
    <w:rsid w:val="004F3EE5"/>
    <w:rsid w:val="00521E46"/>
    <w:rsid w:val="00526097"/>
    <w:rsid w:val="005260A7"/>
    <w:rsid w:val="0052699C"/>
    <w:rsid w:val="00527E94"/>
    <w:rsid w:val="0053498A"/>
    <w:rsid w:val="00536C80"/>
    <w:rsid w:val="00542E5F"/>
    <w:rsid w:val="00544C82"/>
    <w:rsid w:val="00553343"/>
    <w:rsid w:val="00562772"/>
    <w:rsid w:val="00587273"/>
    <w:rsid w:val="00592995"/>
    <w:rsid w:val="00597E5A"/>
    <w:rsid w:val="005A10F5"/>
    <w:rsid w:val="005B1C09"/>
    <w:rsid w:val="005B2451"/>
    <w:rsid w:val="005B778F"/>
    <w:rsid w:val="005C115B"/>
    <w:rsid w:val="005C1ABA"/>
    <w:rsid w:val="005D4789"/>
    <w:rsid w:val="005E33B9"/>
    <w:rsid w:val="005E6AA7"/>
    <w:rsid w:val="005F7065"/>
    <w:rsid w:val="006017F3"/>
    <w:rsid w:val="00607008"/>
    <w:rsid w:val="006072C2"/>
    <w:rsid w:val="006123DB"/>
    <w:rsid w:val="0061444C"/>
    <w:rsid w:val="0062520F"/>
    <w:rsid w:val="006466C7"/>
    <w:rsid w:val="00647E3B"/>
    <w:rsid w:val="0065398C"/>
    <w:rsid w:val="00653E98"/>
    <w:rsid w:val="00656316"/>
    <w:rsid w:val="00671D86"/>
    <w:rsid w:val="006728FE"/>
    <w:rsid w:val="00672BA3"/>
    <w:rsid w:val="00673941"/>
    <w:rsid w:val="00676BB2"/>
    <w:rsid w:val="00684591"/>
    <w:rsid w:val="00693384"/>
    <w:rsid w:val="00693BBF"/>
    <w:rsid w:val="00695904"/>
    <w:rsid w:val="00695A16"/>
    <w:rsid w:val="0069670C"/>
    <w:rsid w:val="006969D4"/>
    <w:rsid w:val="006A32D8"/>
    <w:rsid w:val="006B2232"/>
    <w:rsid w:val="006B3E30"/>
    <w:rsid w:val="006B4C12"/>
    <w:rsid w:val="006B7753"/>
    <w:rsid w:val="006C67B5"/>
    <w:rsid w:val="006C7A6A"/>
    <w:rsid w:val="006D1484"/>
    <w:rsid w:val="006F07AA"/>
    <w:rsid w:val="006F0824"/>
    <w:rsid w:val="006F46BC"/>
    <w:rsid w:val="00704E14"/>
    <w:rsid w:val="00711E2D"/>
    <w:rsid w:val="0071202C"/>
    <w:rsid w:val="007279FE"/>
    <w:rsid w:val="0073363F"/>
    <w:rsid w:val="00734B55"/>
    <w:rsid w:val="00742A0F"/>
    <w:rsid w:val="00746163"/>
    <w:rsid w:val="00752175"/>
    <w:rsid w:val="00753E2D"/>
    <w:rsid w:val="00754BAA"/>
    <w:rsid w:val="0075794C"/>
    <w:rsid w:val="007616E5"/>
    <w:rsid w:val="00762170"/>
    <w:rsid w:val="007824D4"/>
    <w:rsid w:val="0079102A"/>
    <w:rsid w:val="007A07CE"/>
    <w:rsid w:val="007A450D"/>
    <w:rsid w:val="007A5E75"/>
    <w:rsid w:val="007B0D96"/>
    <w:rsid w:val="007B4638"/>
    <w:rsid w:val="007B679A"/>
    <w:rsid w:val="007C4167"/>
    <w:rsid w:val="007C5656"/>
    <w:rsid w:val="007C6EF8"/>
    <w:rsid w:val="007E0760"/>
    <w:rsid w:val="007F06D9"/>
    <w:rsid w:val="007F6413"/>
    <w:rsid w:val="0080060A"/>
    <w:rsid w:val="00800D27"/>
    <w:rsid w:val="00805166"/>
    <w:rsid w:val="00812977"/>
    <w:rsid w:val="008137F8"/>
    <w:rsid w:val="0082649D"/>
    <w:rsid w:val="00826FB6"/>
    <w:rsid w:val="00827703"/>
    <w:rsid w:val="00830708"/>
    <w:rsid w:val="00833545"/>
    <w:rsid w:val="008455ED"/>
    <w:rsid w:val="008468AE"/>
    <w:rsid w:val="008510DF"/>
    <w:rsid w:val="00851AC1"/>
    <w:rsid w:val="00852B8A"/>
    <w:rsid w:val="008626B5"/>
    <w:rsid w:val="00874EE8"/>
    <w:rsid w:val="00881569"/>
    <w:rsid w:val="00891324"/>
    <w:rsid w:val="008941E3"/>
    <w:rsid w:val="008A3E86"/>
    <w:rsid w:val="008A530F"/>
    <w:rsid w:val="008A5DF8"/>
    <w:rsid w:val="008B0176"/>
    <w:rsid w:val="008B2441"/>
    <w:rsid w:val="008C1151"/>
    <w:rsid w:val="008C30DB"/>
    <w:rsid w:val="008E2BAA"/>
    <w:rsid w:val="008E5F99"/>
    <w:rsid w:val="008E6915"/>
    <w:rsid w:val="008F07E1"/>
    <w:rsid w:val="008F5587"/>
    <w:rsid w:val="00910FBC"/>
    <w:rsid w:val="0091187E"/>
    <w:rsid w:val="0091492A"/>
    <w:rsid w:val="0092428B"/>
    <w:rsid w:val="0093183F"/>
    <w:rsid w:val="00942F3A"/>
    <w:rsid w:val="009508D8"/>
    <w:rsid w:val="00950F09"/>
    <w:rsid w:val="00951F8F"/>
    <w:rsid w:val="0095224F"/>
    <w:rsid w:val="0096202D"/>
    <w:rsid w:val="00965F44"/>
    <w:rsid w:val="00970F2A"/>
    <w:rsid w:val="009744F3"/>
    <w:rsid w:val="00992810"/>
    <w:rsid w:val="00995321"/>
    <w:rsid w:val="00997E10"/>
    <w:rsid w:val="009A0B41"/>
    <w:rsid w:val="009A1471"/>
    <w:rsid w:val="009A16CA"/>
    <w:rsid w:val="009A3E86"/>
    <w:rsid w:val="009A6BED"/>
    <w:rsid w:val="009A79D8"/>
    <w:rsid w:val="009B03A0"/>
    <w:rsid w:val="009D0CD9"/>
    <w:rsid w:val="009D111B"/>
    <w:rsid w:val="009E05DA"/>
    <w:rsid w:val="009E42F7"/>
    <w:rsid w:val="009F115A"/>
    <w:rsid w:val="00A06623"/>
    <w:rsid w:val="00A1691A"/>
    <w:rsid w:val="00A24785"/>
    <w:rsid w:val="00A27E83"/>
    <w:rsid w:val="00A365C3"/>
    <w:rsid w:val="00A41B67"/>
    <w:rsid w:val="00A42802"/>
    <w:rsid w:val="00A42C64"/>
    <w:rsid w:val="00A516D0"/>
    <w:rsid w:val="00A56B85"/>
    <w:rsid w:val="00A607F7"/>
    <w:rsid w:val="00A62A1D"/>
    <w:rsid w:val="00A75E92"/>
    <w:rsid w:val="00A75FD5"/>
    <w:rsid w:val="00A7609F"/>
    <w:rsid w:val="00A7654B"/>
    <w:rsid w:val="00A96AD2"/>
    <w:rsid w:val="00A96AE3"/>
    <w:rsid w:val="00AA4696"/>
    <w:rsid w:val="00AB44D5"/>
    <w:rsid w:val="00AB5450"/>
    <w:rsid w:val="00AC169A"/>
    <w:rsid w:val="00AC61BC"/>
    <w:rsid w:val="00AD6E25"/>
    <w:rsid w:val="00AE5979"/>
    <w:rsid w:val="00AE60F2"/>
    <w:rsid w:val="00AE7ED5"/>
    <w:rsid w:val="00AF1007"/>
    <w:rsid w:val="00AF2AE4"/>
    <w:rsid w:val="00AF78D1"/>
    <w:rsid w:val="00AF7DE9"/>
    <w:rsid w:val="00B07C76"/>
    <w:rsid w:val="00B13FE7"/>
    <w:rsid w:val="00B14533"/>
    <w:rsid w:val="00B16CDD"/>
    <w:rsid w:val="00B202A2"/>
    <w:rsid w:val="00B20FD1"/>
    <w:rsid w:val="00B22507"/>
    <w:rsid w:val="00B25C58"/>
    <w:rsid w:val="00B2619E"/>
    <w:rsid w:val="00B27CF4"/>
    <w:rsid w:val="00B364CC"/>
    <w:rsid w:val="00B42A95"/>
    <w:rsid w:val="00B44C2D"/>
    <w:rsid w:val="00B46CD9"/>
    <w:rsid w:val="00B53FFC"/>
    <w:rsid w:val="00B5632E"/>
    <w:rsid w:val="00B6694C"/>
    <w:rsid w:val="00B67315"/>
    <w:rsid w:val="00B740F8"/>
    <w:rsid w:val="00B75AD4"/>
    <w:rsid w:val="00B815E1"/>
    <w:rsid w:val="00B82BC1"/>
    <w:rsid w:val="00B84427"/>
    <w:rsid w:val="00B848D3"/>
    <w:rsid w:val="00B859E1"/>
    <w:rsid w:val="00B90D1F"/>
    <w:rsid w:val="00B91DE5"/>
    <w:rsid w:val="00B92D2B"/>
    <w:rsid w:val="00BA44AD"/>
    <w:rsid w:val="00BA7481"/>
    <w:rsid w:val="00BC2CCF"/>
    <w:rsid w:val="00BC5850"/>
    <w:rsid w:val="00BC5BD7"/>
    <w:rsid w:val="00BD2ECB"/>
    <w:rsid w:val="00BE3133"/>
    <w:rsid w:val="00BE467B"/>
    <w:rsid w:val="00C01BA6"/>
    <w:rsid w:val="00C05911"/>
    <w:rsid w:val="00C1082D"/>
    <w:rsid w:val="00C1185B"/>
    <w:rsid w:val="00C26A0E"/>
    <w:rsid w:val="00C337C9"/>
    <w:rsid w:val="00C34A73"/>
    <w:rsid w:val="00C43971"/>
    <w:rsid w:val="00C44E0E"/>
    <w:rsid w:val="00C47F8D"/>
    <w:rsid w:val="00C6225B"/>
    <w:rsid w:val="00C62E8C"/>
    <w:rsid w:val="00C63621"/>
    <w:rsid w:val="00C712A5"/>
    <w:rsid w:val="00C751CA"/>
    <w:rsid w:val="00C76245"/>
    <w:rsid w:val="00C85E03"/>
    <w:rsid w:val="00C86502"/>
    <w:rsid w:val="00C90F83"/>
    <w:rsid w:val="00C930AD"/>
    <w:rsid w:val="00C93A07"/>
    <w:rsid w:val="00CA03E1"/>
    <w:rsid w:val="00CB155C"/>
    <w:rsid w:val="00CB3A1E"/>
    <w:rsid w:val="00CC0BAC"/>
    <w:rsid w:val="00CD35CD"/>
    <w:rsid w:val="00CD36A0"/>
    <w:rsid w:val="00CD36E2"/>
    <w:rsid w:val="00CD7EA6"/>
    <w:rsid w:val="00CD7ED4"/>
    <w:rsid w:val="00CE56D2"/>
    <w:rsid w:val="00CE78E4"/>
    <w:rsid w:val="00CF04CB"/>
    <w:rsid w:val="00CF05A0"/>
    <w:rsid w:val="00CF4175"/>
    <w:rsid w:val="00CF6E5B"/>
    <w:rsid w:val="00CF7619"/>
    <w:rsid w:val="00D01B48"/>
    <w:rsid w:val="00D024F8"/>
    <w:rsid w:val="00D053AB"/>
    <w:rsid w:val="00D05C25"/>
    <w:rsid w:val="00D06863"/>
    <w:rsid w:val="00D12D2B"/>
    <w:rsid w:val="00D151F0"/>
    <w:rsid w:val="00D15F35"/>
    <w:rsid w:val="00D21DA2"/>
    <w:rsid w:val="00D225FC"/>
    <w:rsid w:val="00D23D46"/>
    <w:rsid w:val="00D25DC4"/>
    <w:rsid w:val="00D27F5F"/>
    <w:rsid w:val="00D37BC3"/>
    <w:rsid w:val="00D46A99"/>
    <w:rsid w:val="00D559EC"/>
    <w:rsid w:val="00D63D1C"/>
    <w:rsid w:val="00D6537F"/>
    <w:rsid w:val="00D72332"/>
    <w:rsid w:val="00D7639D"/>
    <w:rsid w:val="00D77A71"/>
    <w:rsid w:val="00D77FA1"/>
    <w:rsid w:val="00D8352B"/>
    <w:rsid w:val="00D905A9"/>
    <w:rsid w:val="00D93825"/>
    <w:rsid w:val="00D9694B"/>
    <w:rsid w:val="00D97151"/>
    <w:rsid w:val="00D97594"/>
    <w:rsid w:val="00DA07A2"/>
    <w:rsid w:val="00DA4D66"/>
    <w:rsid w:val="00DA4FB2"/>
    <w:rsid w:val="00DA7941"/>
    <w:rsid w:val="00DC3403"/>
    <w:rsid w:val="00DC4C7E"/>
    <w:rsid w:val="00DC656D"/>
    <w:rsid w:val="00DD477C"/>
    <w:rsid w:val="00DF738A"/>
    <w:rsid w:val="00E02312"/>
    <w:rsid w:val="00E023E8"/>
    <w:rsid w:val="00E028E0"/>
    <w:rsid w:val="00E21017"/>
    <w:rsid w:val="00E23A82"/>
    <w:rsid w:val="00E268E5"/>
    <w:rsid w:val="00E26D68"/>
    <w:rsid w:val="00E475F1"/>
    <w:rsid w:val="00E52A4A"/>
    <w:rsid w:val="00E62C50"/>
    <w:rsid w:val="00E6374D"/>
    <w:rsid w:val="00E73D18"/>
    <w:rsid w:val="00E74063"/>
    <w:rsid w:val="00E81216"/>
    <w:rsid w:val="00E81AB5"/>
    <w:rsid w:val="00E83A2F"/>
    <w:rsid w:val="00E847E0"/>
    <w:rsid w:val="00E85873"/>
    <w:rsid w:val="00E85BFB"/>
    <w:rsid w:val="00E8640E"/>
    <w:rsid w:val="00EA224C"/>
    <w:rsid w:val="00EB64D7"/>
    <w:rsid w:val="00EC34EB"/>
    <w:rsid w:val="00EC4F34"/>
    <w:rsid w:val="00EC5293"/>
    <w:rsid w:val="00EC70BD"/>
    <w:rsid w:val="00ED79DB"/>
    <w:rsid w:val="00EE0655"/>
    <w:rsid w:val="00EE225A"/>
    <w:rsid w:val="00EE612B"/>
    <w:rsid w:val="00EF395D"/>
    <w:rsid w:val="00EF6A2A"/>
    <w:rsid w:val="00F042C4"/>
    <w:rsid w:val="00F12C9A"/>
    <w:rsid w:val="00F1386E"/>
    <w:rsid w:val="00F163FD"/>
    <w:rsid w:val="00F236D4"/>
    <w:rsid w:val="00F23D26"/>
    <w:rsid w:val="00F31586"/>
    <w:rsid w:val="00F33AF5"/>
    <w:rsid w:val="00F33DC3"/>
    <w:rsid w:val="00F37417"/>
    <w:rsid w:val="00F42D41"/>
    <w:rsid w:val="00F43F9C"/>
    <w:rsid w:val="00F448E2"/>
    <w:rsid w:val="00F47C0D"/>
    <w:rsid w:val="00F55A5B"/>
    <w:rsid w:val="00F61865"/>
    <w:rsid w:val="00F633B5"/>
    <w:rsid w:val="00F63672"/>
    <w:rsid w:val="00F64E83"/>
    <w:rsid w:val="00F74CD6"/>
    <w:rsid w:val="00F9303E"/>
    <w:rsid w:val="00FA7C04"/>
    <w:rsid w:val="00FB0F6D"/>
    <w:rsid w:val="00FB42BD"/>
    <w:rsid w:val="00FC26DA"/>
    <w:rsid w:val="00FD7C81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38A"/>
    <w:pPr>
      <w:keepNext/>
      <w:widowControl/>
      <w:jc w:val="center"/>
      <w:outlineLvl w:val="0"/>
    </w:pPr>
    <w:rPr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F738A"/>
    <w:pPr>
      <w:keepNext/>
      <w:widowControl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94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73941"/>
    <w:pPr>
      <w:widowControl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73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39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94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7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ринят ГД"/>
    <w:basedOn w:val="a"/>
    <w:rsid w:val="003D19A3"/>
    <w:pPr>
      <w:widowControl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B6694C"/>
    <w:pPr>
      <w:autoSpaceDE w:val="0"/>
      <w:autoSpaceDN w:val="0"/>
      <w:adjustRightInd w:val="0"/>
      <w:spacing w:line="331" w:lineRule="exact"/>
      <w:jc w:val="center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F738A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738A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styleId="a9">
    <w:name w:val="Hyperlink"/>
    <w:basedOn w:val="a0"/>
    <w:uiPriority w:val="99"/>
    <w:unhideWhenUsed/>
    <w:rsid w:val="004745A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24D4"/>
    <w:pPr>
      <w:widowControl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24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3410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34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429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9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38A"/>
    <w:pPr>
      <w:keepNext/>
      <w:widowControl/>
      <w:jc w:val="center"/>
      <w:outlineLvl w:val="0"/>
    </w:pPr>
    <w:rPr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F738A"/>
    <w:pPr>
      <w:keepNext/>
      <w:widowControl/>
      <w:jc w:val="center"/>
      <w:outlineLvl w:val="1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94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73941"/>
    <w:pPr>
      <w:widowControl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73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39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94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7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Принят ГД"/>
    <w:basedOn w:val="a"/>
    <w:rsid w:val="003D19A3"/>
    <w:pPr>
      <w:widowControl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B6694C"/>
    <w:pPr>
      <w:autoSpaceDE w:val="0"/>
      <w:autoSpaceDN w:val="0"/>
      <w:adjustRightInd w:val="0"/>
      <w:spacing w:line="331" w:lineRule="exact"/>
      <w:jc w:val="center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F738A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F738A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styleId="a9">
    <w:name w:val="Hyperlink"/>
    <w:basedOn w:val="a0"/>
    <w:uiPriority w:val="99"/>
    <w:unhideWhenUsed/>
    <w:rsid w:val="004745A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24D4"/>
    <w:pPr>
      <w:widowControl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24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3410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34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429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9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2026-51E6-422E-AA13-00070CA4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9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84</cp:revision>
  <cp:lastPrinted>2022-10-17T07:19:00Z</cp:lastPrinted>
  <dcterms:created xsi:type="dcterms:W3CDTF">2022-09-15T13:12:00Z</dcterms:created>
  <dcterms:modified xsi:type="dcterms:W3CDTF">2023-06-30T08:46:00Z</dcterms:modified>
</cp:coreProperties>
</file>